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Dark Fiber Modul 2x 24F MPO ohne Pins/6x 12F MPO m. Pins 50/125µ OM3, SR4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Module MPO/MTP®
</w:t>
      </w:r>
    </w:p>
    <w:p>
      <w:pPr/>
      <w:r>
        <w:rPr/>
        <w:t xml:space="preserve">Das tML® 24 – LWL Dark Fiber Modul MPO/MTP® 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MPO/MTP®24 Fasern Female (rot) Kupplungen rückseitig</w:t>
            </w:r>
          </w:p>
        </w:tc>
      </w:tr>
      <w:tr>
        <w:trPr/>
        <w:tc>
          <w:tcPr>
            <w:tcW w:w="2500" w:type="dxa"/>
            <w:shd w:val="clear" w:fill="D9D9D9"/>
          </w:tcPr>
          <w:p>
            <w:pPr/>
            <w:r>
              <w:rPr/>
              <w:t xml:space="preserve">Ausgang</w:t>
            </w:r>
          </w:p>
        </w:tc>
        <w:tc>
          <w:tcPr>
            <w:tcW w:w="7500" w:type="dxa"/>
          </w:tcPr>
          <w:p>
            <w:pPr/>
            <w:r>
              <w:rPr/>
              <w:t xml:space="preserve">6 x MPO/MTP®12 Fasern Male Kupplungen (aqua)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 Multimode</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604-5Hersteller</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(aqua)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0.20 dB</w:t>
            </w:r>
          </w:p>
        </w:tc>
        <w:tc>
          <w:tcPr/>
          <w:p>
            <w:pPr/>
            <w:r>
              <w:rPr/>
              <w:t xml:space="preserve">0.35 dB</w:t>
            </w:r>
          </w:p>
        </w:tc>
        <w:tc>
          <w:tcPr/>
          <w:p>
            <w:pPr/>
            <w:r>
              <w:rPr/>
              <w:t xml:space="preserve">25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TML-M06MPP/02M2-50G3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2024-04-26T00:18:47+00:00</dcterms:created>
  <dcterms:modified xsi:type="dcterms:W3CDTF">2024-04-26T00:18:47+00:00</dcterms:modified>
</cp:coreProperties>
</file>

<file path=docProps/custom.xml><?xml version="1.0" encoding="utf-8"?>
<Properties xmlns="http://schemas.openxmlformats.org/officeDocument/2006/custom-properties" xmlns:vt="http://schemas.openxmlformats.org/officeDocument/2006/docPropsVTypes"/>
</file>