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10GBASE-SR XENPAK Module MM SC 300m data range (850nm) Cisco compatible
</w:t>
      </w:r>
    </w:p>
    <w:p>
      <w:pPr/>
      <w:r>
        <w:rPr/>
        <w:t xml:space="preserve">**GBIC-, SFP-, XFP-, XENPAK-Transceiver
</w:t>
      </w:r>
    </w:p>
    <w:p>
      <w:pPr/>
      <w:r>
        <w:rPr/>
        <w:t xml:space="preserve">The tde Small Form Pluggable Optical Transceiver are easy installed for enterprise and telecom applications. The tde SFP modular line provides a fully compatible, highly reliable and volume accessible supply of quality transceiver products with excellent performance for design-in manufacturing and end-user enterprise applications.
</w:t>
      </w:r>
    </w:p>
    <w:p>
      <w:pPr/>
      <w:r>
        <w:rPr/>
        <w:t xml:space="preserve">**XENPAK Modules
</w:t>
      </w:r>
    </w:p>
    <w:p>
      <w:pPr/>
      <w:r>
        <w:rPr/>
        <w:t xml:space="preserve">**TECHNISCHE_DATEN
</w:t>
      </w:r>
    </w:p>
    <w:p>
      <w:pPr/>
      <w:r>
        <w:rPr/>
        <w:t xml:space="preserve">Features
• Up to 10GBd bi-directional data links
• Compliant with IEEE 802.3ae, 10GBASE-SR application
• Compliant with XENPAK MSA
• 850nm VCSEL laser
• PIN Photo-detector
• XAUI electrical interface: 4 lanes at 3.125GBd
• Hot Z-Pluggable
• SC Connectors
• Up to 300m on MMF
• Power Supply: 5V/3.3V/Adaptable Power Supply (APS: 1.2V)
• RoHS Compliance
• Operating temperature range: 0°C to 70°C
Applications
• 10GBd Ethernet
</w:t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Storage Ambient Temperature</w:t>
            </w:r>
          </w:p>
        </w:tc>
        <w:tc>
          <w:tcPr/>
          <w:p>
            <w:pPr/>
            <w:r>
              <w:rPr/>
              <w:t xml:space="preserve">TS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Supply Voltage (3.3V)</w:t>
            </w:r>
          </w:p>
        </w:tc>
        <w:tc>
          <w:tcPr/>
          <w:p>
            <w:pPr/>
            <w:r>
              <w:rPr/>
              <w:t xml:space="preserve">V3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4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Supply Voltage (APS)</w:t>
            </w:r>
          </w:p>
        </w:tc>
        <w:tc>
          <w:tcPr/>
          <w:p>
            <w:pPr/>
            <w:r>
              <w:rPr/>
              <w:t xml:space="preserve">VAPS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1.5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Optical Receiver Input</w:t>
            </w:r>
          </w:p>
        </w:tc>
        <w:tc>
          <w:tcPr/>
          <w:p>
            <w:pPr/>
            <w:r>
              <w:rPr/>
              <w:t xml:space="preserve">PIMAX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Average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Data Rate</w:t>
            </w:r>
          </w:p>
        </w:tc>
        <w:tc>
          <w:tcPr/>
          <w:p>
            <w:pPr/>
            <w:r>
              <w:rPr/>
              <w:t xml:space="preserve">DR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10.3125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Bit Error Rate</w:t>
            </w:r>
          </w:p>
        </w:tc>
        <w:tc>
          <w:tcPr/>
          <w:p>
            <w:pPr/>
            <w:r>
              <w:rPr/>
              <w:t xml:space="preserve">BER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10−12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Total Power Consumption</w:t>
            </w:r>
          </w:p>
        </w:tc>
        <w:tc>
          <w:tcPr/>
          <w:p>
            <w:pPr/>
            <w:r>
              <w:rPr/>
              <w:t xml:space="preserve">P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2.2</w:t>
            </w:r>
          </w:p>
        </w:tc>
        <w:tc>
          <w:tcPr/>
          <w:p>
            <w:pPr/>
            <w:r>
              <w:rPr/>
              <w:t xml:space="preserve">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Supply Voltage (+3.3V)</w:t>
            </w:r>
          </w:p>
        </w:tc>
        <w:tc>
          <w:tcPr/>
          <w:p>
            <w:pPr/>
            <w:r>
              <w:rPr/>
              <w:t xml:space="preserve">VCC3</w:t>
            </w:r>
          </w:p>
        </w:tc>
        <w:tc>
          <w:tcPr/>
          <w:p>
            <w:pPr/>
            <w:r>
              <w:rPr/>
              <w:t xml:space="preserve">3.14</w:t>
            </w:r>
          </w:p>
        </w:tc>
        <w:tc>
          <w:tcPr/>
          <w:p>
            <w:pPr/>
            <w:r>
              <w:rPr/>
              <w:t xml:space="preserve">3.3</w:t>
            </w:r>
          </w:p>
        </w:tc>
        <w:tc>
          <w:tcPr/>
          <w:p>
            <w:pPr/>
            <w:r>
              <w:rPr/>
              <w:t xml:space="preserve">3.47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Operating Environment</w:t>
            </w:r>
          </w:p>
        </w:tc>
      </w:tr>
      <w:tr>
        <w:trPr/>
        <w:tc>
          <w:tcPr/>
          <w:p>
            <w:pPr/>
            <w:r>
              <w:rPr/>
              <w:t xml:space="preserve">Supply Voltage (APS)</w:t>
            </w:r>
          </w:p>
        </w:tc>
        <w:tc>
          <w:tcPr/>
          <w:p>
            <w:pPr/>
            <w:r>
              <w:rPr/>
              <w:t xml:space="preserve">VCCAPS</w:t>
            </w:r>
          </w:p>
        </w:tc>
        <w:tc>
          <w:tcPr/>
          <w:p>
            <w:pPr/>
            <w:r>
              <w:rPr/>
              <w:t xml:space="preserve">1.152</w:t>
            </w:r>
          </w:p>
        </w:tc>
        <w:tc>
          <w:tcPr/>
          <w:p>
            <w:pPr/>
            <w:r>
              <w:rPr/>
              <w:t xml:space="preserve">1.2</w:t>
            </w:r>
          </w:p>
        </w:tc>
        <w:tc>
          <w:tcPr/>
          <w:p>
            <w:pPr/>
            <w:r>
              <w:rPr/>
              <w:t xml:space="preserve">1.248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Operating Environment</w:t>
            </w:r>
          </w:p>
        </w:tc>
      </w:tr>
      <w:tr>
        <w:trPr/>
        <w:tc>
          <w:tcPr/>
          <w:p>
            <w:pPr/>
            <w:r>
              <w:rPr/>
              <w:t xml:space="preserve">Supply Current (+3.3V)</w:t>
            </w:r>
          </w:p>
        </w:tc>
        <w:tc>
          <w:tcPr/>
          <w:p>
            <w:pPr/>
            <w:r>
              <w:rPr/>
              <w:t xml:space="preserve">ICC3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300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Supply Current (APS)</w:t>
            </w:r>
          </w:p>
        </w:tc>
        <w:tc>
          <w:tcPr/>
          <w:p>
            <w:pPr/>
            <w:r>
              <w:rPr/>
              <w:t xml:space="preserve">ICCAPS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1000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Case Operating Temperature</w:t>
            </w:r>
          </w:p>
        </w:tc>
        <w:tc>
          <w:tcPr/>
          <w:p>
            <w:pPr/>
            <w:r>
              <w:rPr/>
              <w:t xml:space="preserve">TC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70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Fiber 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Modal Bandwidth at 850nm (MHz-km)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Distance Range (m)</w:t>
            </w:r>
          </w:p>
        </w:tc>
      </w:tr>
      <w:tr>
        <w:trPr/>
        <w:tc>
          <w:tcPr/>
          <w:p>
            <w:pPr/>
            <w:r>
              <w:rPr/>
              <w:t xml:space="preserve">10.3 GBd</w:t>
            </w:r>
          </w:p>
        </w:tc>
        <w:tc>
          <w:tcPr/>
          <w:p>
            <w:pPr/>
            <w:r>
              <w:rPr/>
              <w:t xml:space="preserve">62.5/125um MMF</w:t>
            </w:r>
          </w:p>
        </w:tc>
        <w:tc>
          <w:tcPr/>
          <w:p>
            <w:pPr/>
            <w:r>
              <w:rPr/>
              <w:t xml:space="preserve">160</w:t>
            </w:r>
          </w:p>
        </w:tc>
        <w:tc>
          <w:tcPr/>
          <w:p>
            <w:pPr/>
            <w:r>
              <w:rPr/>
              <w:t xml:space="preserve">2-26</w:t>
            </w:r>
          </w:p>
        </w:tc>
      </w:tr>
      <w:tr>
        <w:trPr/>
        <w:tc>
          <w:tcPr/>
          <w:p>
            <w:pPr/>
            <w:r>
              <w:rPr/>
              <w:t xml:space="preserve">10.3 GBd</w:t>
            </w:r>
          </w:p>
        </w:tc>
        <w:tc>
          <w:tcPr/>
          <w:p>
            <w:pPr/>
            <w:r>
              <w:rPr/>
              <w:t xml:space="preserve">62.5/125um MMF</w:t>
            </w:r>
          </w:p>
        </w:tc>
        <w:tc>
          <w:tcPr/>
          <w:p>
            <w:pPr/>
            <w:r>
              <w:rPr/>
              <w:t xml:space="preserve">200</w:t>
            </w:r>
          </w:p>
        </w:tc>
        <w:tc>
          <w:tcPr/>
          <w:p>
            <w:pPr/>
            <w:r>
              <w:rPr/>
              <w:t xml:space="preserve">2-33</w:t>
            </w:r>
          </w:p>
        </w:tc>
      </w:tr>
      <w:tr>
        <w:trPr/>
        <w:tc>
          <w:tcPr/>
          <w:p>
            <w:pPr/>
            <w:r>
              <w:rPr/>
              <w:t xml:space="preserve">10.3 GBd</w:t>
            </w:r>
          </w:p>
        </w:tc>
        <w:tc>
          <w:tcPr/>
          <w:p>
            <w:pPr/>
            <w:r>
              <w:rPr/>
              <w:t xml:space="preserve">50/125um MMF</w:t>
            </w:r>
          </w:p>
        </w:tc>
        <w:tc>
          <w:tcPr/>
          <w:p>
            <w:pPr/>
            <w:r>
              <w:rPr/>
              <w:t xml:space="preserve">400</w:t>
            </w:r>
          </w:p>
        </w:tc>
        <w:tc>
          <w:tcPr/>
          <w:p>
            <w:pPr/>
            <w:r>
              <w:rPr/>
              <w:t xml:space="preserve">2-66</w:t>
            </w:r>
          </w:p>
        </w:tc>
      </w:tr>
      <w:tr>
        <w:trPr/>
        <w:tc>
          <w:tcPr/>
          <w:p>
            <w:pPr/>
            <w:r>
              <w:rPr/>
              <w:t xml:space="preserve">10.3 GBd</w:t>
            </w:r>
          </w:p>
        </w:tc>
        <w:tc>
          <w:tcPr/>
          <w:p>
            <w:pPr/>
            <w:r>
              <w:rPr/>
              <w:t xml:space="preserve">50/125um MMF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  <w:tc>
          <w:tcPr/>
          <w:p>
            <w:pPr/>
            <w:r>
              <w:rPr/>
              <w:t xml:space="preserve">2-82</w:t>
            </w:r>
          </w:p>
        </w:tc>
      </w:tr>
      <w:tr>
        <w:trPr/>
        <w:tc>
          <w:tcPr/>
          <w:p>
            <w:pPr/>
            <w:r>
              <w:rPr/>
              <w:t xml:space="preserve">10.3 GBd</w:t>
            </w:r>
          </w:p>
        </w:tc>
        <w:tc>
          <w:tcPr/>
          <w:p>
            <w:pPr/>
            <w:r>
              <w:rPr/>
              <w:t xml:space="preserve">50/125um MMF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2-300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Optical Wavelength</w:t>
            </w:r>
          </w:p>
        </w:tc>
        <w:tc>
          <w:tcPr/>
          <w:p>
            <w:pPr/>
            <w:r>
              <w:rPr/>
              <w:t xml:space="preserve">λ</w:t>
            </w:r>
          </w:p>
        </w:tc>
        <w:tc>
          <w:tcPr/>
          <w:p>
            <w:pPr/>
            <w:r>
              <w:rPr/>
              <w:t xml:space="preserve">840</w:t>
            </w:r>
          </w:p>
        </w:tc>
        <w:tc>
          <w:tcPr/>
          <w:p>
            <w:pPr/>
            <w:r>
              <w:rPr/>
              <w:t xml:space="preserve">850</w:t>
            </w:r>
          </w:p>
        </w:tc>
        <w:tc>
          <w:tcPr/>
          <w:p>
            <w:pPr/>
            <w:r>
              <w:rPr/>
              <w:t xml:space="preserve">860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Launch Power</w:t>
            </w:r>
          </w:p>
        </w:tc>
        <w:tc>
          <w:tcPr/>
          <w:p>
            <w:pPr/>
            <w:r>
              <w:rPr/>
              <w:t xml:space="preserve">POUT</w:t>
            </w:r>
          </w:p>
        </w:tc>
        <w:tc>
          <w:tcPr/>
          <w:p>
            <w:pPr/>
            <w:r>
              <w:rPr/>
              <w:t xml:space="preserve">-7.3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-1.3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Average</w:t>
            </w:r>
          </w:p>
        </w:tc>
      </w:tr>
      <w:tr>
        <w:trPr/>
        <w:tc>
          <w:tcPr/>
          <w:p>
            <w:pPr/>
            <w:r>
              <w:rPr/>
              <w:t xml:space="preserve">Launch Power in OMA</w:t>
            </w:r>
          </w:p>
        </w:tc>
        <w:tc>
          <w:tcPr/>
          <w:p>
            <w:pPr/>
            <w:r>
              <w:rPr/>
              <w:t xml:space="preserve">POUT_OMA</w:t>
            </w:r>
          </w:p>
        </w:tc>
        <w:tc>
          <w:tcPr/>
          <w:p>
            <w:pPr/>
            <w:r>
              <w:rPr/>
              <w:t xml:space="preserve">-4.3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-2.8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Launch Power of OFF Transmitter</w:t>
            </w:r>
          </w:p>
        </w:tc>
        <w:tc>
          <w:tcPr/>
          <w:p>
            <w:pPr/>
            <w:r>
              <w:rPr/>
              <w:t xml:space="preserve">POUT_OFF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-30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Average</w:t>
            </w:r>
          </w:p>
        </w:tc>
      </w:tr>
      <w:tr>
        <w:trPr/>
        <w:tc>
          <w:tcPr/>
          <w:p>
            <w:pPr/>
            <w:r>
              <w:rPr/>
              <w:t xml:space="preserve">Side Mode Suppression Ratio</w:t>
            </w:r>
          </w:p>
        </w:tc>
        <w:tc>
          <w:tcPr/>
          <w:p>
            <w:pPr/>
            <w:r>
              <w:rPr/>
              <w:t xml:space="preserve">SMSR</w:t>
            </w:r>
          </w:p>
        </w:tc>
        <w:tc>
          <w:tcPr/>
          <w:p>
            <w:pPr/>
            <w:r>
              <w:rPr/>
              <w:t xml:space="preserve">30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Spectral Width (RMS)</w:t>
            </w:r>
          </w:p>
        </w:tc>
        <w:tc>
          <w:tcPr/>
          <w:p>
            <w:pPr/>
            <w:r>
              <w:rPr/>
              <w:t xml:space="preserve">Δλ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0.45</w:t>
            </w:r>
          </w:p>
        </w:tc>
        <w:tc>
          <w:tcPr/>
          <w:p>
            <w:pPr/>
            <w:r>
              <w:rPr/>
              <w:t xml:space="preserve">nm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Optical Extinction Ratio</w:t>
            </w:r>
          </w:p>
        </w:tc>
        <w:tc>
          <w:tcPr/>
          <w:p>
            <w:pPr/>
            <w:r>
              <w:rPr/>
              <w:t xml:space="preserve">ER</w:t>
            </w:r>
          </w:p>
        </w:tc>
        <w:tc>
          <w:tcPr/>
          <w:p>
            <w:pPr/>
            <w:r>
              <w:rPr/>
              <w:t xml:space="preserve">3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Optical Modulation amplitude</w:t>
            </w:r>
          </w:p>
        </w:tc>
        <w:tc>
          <w:tcPr/>
          <w:p>
            <w:pPr/>
            <w:r>
              <w:rPr/>
              <w:t xml:space="preserve">OMA</w:t>
            </w:r>
          </w:p>
        </w:tc>
        <w:tc>
          <w:tcPr/>
          <w:p>
            <w:pPr/>
            <w:r>
              <w:rPr/>
              <w:t xml:space="preserve">525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uW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Optical Return Loss Tolerance</w:t>
            </w:r>
          </w:p>
        </w:tc>
        <w:tc>
          <w:tcPr/>
          <w:p>
            <w:pPr/>
            <w:r>
              <w:rPr/>
              <w:t xml:space="preserve">ORLT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12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Relative Intensity Noise</w:t>
            </w:r>
          </w:p>
        </w:tc>
        <w:tc>
          <w:tcPr/>
          <w:p>
            <w:pPr/>
            <w:r>
              <w:rPr/>
              <w:t xml:space="preserve">RIN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-128</w:t>
            </w:r>
          </w:p>
        </w:tc>
        <w:tc>
          <w:tcPr/>
          <w:p>
            <w:pPr/>
            <w:r>
              <w:rPr/>
              <w:t xml:space="preserve">dB/Hz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Transmitter Dispersion Penalty</w:t>
            </w:r>
          </w:p>
        </w:tc>
        <w:tc>
          <w:tcPr/>
          <w:p>
            <w:pPr/>
            <w:r>
              <w:rPr/>
              <w:t xml:space="preserve">TDP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3.9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Eye Mask Definition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According to IEEE 802.3ae and 10GBASE-SR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Center Wavelength Range</w:t>
            </w:r>
          </w:p>
        </w:tc>
        <w:tc>
          <w:tcPr/>
          <w:p>
            <w:pPr/>
            <w:r>
              <w:rPr/>
              <w:t xml:space="preserve">λC</w:t>
            </w:r>
          </w:p>
        </w:tc>
        <w:tc>
          <w:tcPr/>
          <w:p>
            <w:pPr/>
            <w:r>
              <w:rPr/>
              <w:t xml:space="preserve">840</w:t>
            </w:r>
          </w:p>
        </w:tc>
        <w:tc>
          <w:tcPr/>
          <w:p>
            <w:pPr/>
            <w:r>
              <w:rPr/>
              <w:t xml:space="preserve">860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Optical Input Power</w:t>
            </w:r>
          </w:p>
        </w:tc>
        <w:tc>
          <w:tcPr/>
          <w:p>
            <w:pPr/>
            <w:r>
              <w:rPr/>
              <w:t xml:space="preserve">PIN</w:t>
            </w:r>
          </w:p>
        </w:tc>
        <w:tc>
          <w:tcPr/>
          <w:p>
            <w:pPr/>
            <w:r>
              <w:rPr/>
              <w:t xml:space="preserve">-9.9</w:t>
            </w:r>
          </w:p>
        </w:tc>
        <w:tc>
          <w:tcPr/>
          <w:p>
            <w:pPr/>
            <w:r>
              <w:rPr/>
              <w:t xml:space="preserve">-1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Average, Informative</w:t>
            </w:r>
          </w:p>
        </w:tc>
      </w:tr>
      <w:tr>
        <w:trPr/>
        <w:tc>
          <w:tcPr/>
          <w:p>
            <w:pPr/>
            <w:r>
              <w:rPr/>
              <w:t xml:space="preserve">Receiver Sensitivity in OMA</w:t>
            </w:r>
          </w:p>
        </w:tc>
        <w:tc>
          <w:tcPr/>
          <w:p>
            <w:pPr/>
            <w:r>
              <w:rPr/>
              <w:t xml:space="preserve">PIN_OMA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-11.1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Informative</w:t>
            </w:r>
          </w:p>
        </w:tc>
      </w:tr>
      <w:tr>
        <w:trPr/>
        <w:tc>
          <w:tcPr/>
          <w:p>
            <w:pPr/>
            <w:r>
              <w:rPr/>
              <w:t xml:space="preserve">Stressed Receiver Sensitivity</w:t>
            </w:r>
          </w:p>
        </w:tc>
        <w:tc>
          <w:tcPr/>
          <w:p>
            <w:pPr/>
            <w:r>
              <w:rPr/>
              <w:t xml:space="preserve">PIN_S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-7.5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Receiver Reflectance</w:t>
            </w:r>
          </w:p>
        </w:tc>
        <w:tc>
          <w:tcPr/>
          <w:p>
            <w:pPr/>
            <w:r>
              <w:rPr/>
              <w:t xml:space="preserve">TRRX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-12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Receiver electrical 3dB upper cutoff frequency</w:t>
            </w:r>
          </w:p>
        </w:tc>
        <w:tc>
          <w:tcPr/>
          <w:p>
            <w:pPr/>
            <w:r>
              <w:rPr/>
              <w:t xml:space="preserve">FR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12.3</w:t>
            </w:r>
          </w:p>
        </w:tc>
        <w:tc>
          <w:tcPr/>
          <w:p>
            <w:pPr/>
            <w:r>
              <w:rPr/>
              <w:t xml:space="preserve">Ghz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A. 1.2V COMS I/O DC Characteristics (PRTAD; LASI; RESET; TX_ON/OFF)</w:t>
            </w:r>
          </w:p>
        </w:tc>
        <w:tc>
          <w:tcPr/>
          <w:p>
            <w:pPr/>
            <w:r>
              <w:rPr/>
              <w:t xml:space="preserve">External Pull-Up Resistor For Open Drain</w:t>
            </w:r>
          </w:p>
        </w:tc>
        <w:tc>
          <w:tcPr/>
          <w:p>
            <w:pPr/>
            <w:r>
              <w:rPr/>
              <w:t xml:space="preserve">RPU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22</w:t>
            </w:r>
          </w:p>
        </w:tc>
        <w:tc>
          <w:tcPr/>
          <w:p>
            <w:pPr/>
            <w:r>
              <w:rPr/>
              <w:t xml:space="preserve">kΩ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Output High Voltage</w:t>
            </w:r>
          </w:p>
        </w:tc>
        <w:tc>
          <w:tcPr/>
          <w:p>
            <w:pPr/>
            <w:r>
              <w:rPr/>
              <w:t xml:space="preserve">VOH</w:t>
            </w:r>
          </w:p>
        </w:tc>
        <w:tc>
          <w:tcPr/>
          <w:p>
            <w:pPr/>
            <w:r>
              <w:rPr/>
              <w:t xml:space="preserve">1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Output Low Voltage</w:t>
            </w:r>
          </w:p>
        </w:tc>
        <w:tc>
          <w:tcPr/>
          <w:p>
            <w:pPr/>
            <w:r>
              <w:rPr/>
              <w:t xml:space="preserve">VOL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0.15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High Voltage</w:t>
            </w:r>
          </w:p>
        </w:tc>
        <w:tc>
          <w:tcPr/>
          <w:p>
            <w:pPr/>
            <w:r>
              <w:rPr/>
              <w:t xml:space="preserve">VIH</w:t>
            </w:r>
          </w:p>
        </w:tc>
        <w:tc>
          <w:tcPr/>
          <w:p>
            <w:pPr/>
            <w:r>
              <w:rPr/>
              <w:t xml:space="preserve">0.84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Low Voltage</w:t>
            </w:r>
          </w:p>
        </w:tc>
        <w:tc>
          <w:tcPr/>
          <w:p>
            <w:pPr/>
            <w:r>
              <w:rPr/>
              <w:t xml:space="preserve">VIL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0.36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Pull-Down Current</w:t>
            </w:r>
          </w:p>
        </w:tc>
        <w:tc>
          <w:tcPr/>
          <w:p>
            <w:pPr/>
            <w:r>
              <w:rPr/>
              <w:t xml:space="preserve">IPD</w:t>
            </w:r>
          </w:p>
        </w:tc>
        <w:tc>
          <w:tcPr/>
          <w:p>
            <w:pPr/>
            <w:r>
              <w:rPr/>
              <w:t xml:space="preserve">20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120</w:t>
            </w:r>
          </w:p>
        </w:tc>
        <w:tc>
          <w:tcPr/>
          <w:p>
            <w:pPr/>
            <w:r>
              <w:rPr/>
              <w:t xml:space="preserve">uA</w:t>
            </w:r>
          </w:p>
        </w:tc>
        <w:tc>
          <w:tcPr/>
          <w:p>
            <w:pPr/>
            <w:r>
              <w:rPr/>
              <w:t xml:space="preserve">VIN=1.2V</w:t>
            </w:r>
          </w:p>
        </w:tc>
      </w:tr>
      <w:tr>
        <w:trPr/>
        <w:tc>
          <w:tcPr/>
          <w:p>
            <w:pPr/>
            <w:r>
              <w:rPr/>
              <w:t xml:space="preserve">B. XAUI I/O DC Charateristics (TXLANE[0..3]; RXLANE[0..3])</w:t>
            </w:r>
          </w:p>
        </w:tc>
        <w:tc>
          <w:tcPr/>
          <w:p>
            <w:pPr/>
            <w:r>
              <w:rPr/>
              <w:t xml:space="preserve">Differential Input Amplitude (pk–pk)</w:t>
            </w:r>
          </w:p>
        </w:tc>
        <w:tc>
          <w:tcPr/>
          <w:p>
            <w:pPr/>
            <w:r>
              <w:rPr/>
              <w:t xml:space="preserve">VIN_XAUI</w:t>
            </w:r>
          </w:p>
        </w:tc>
        <w:tc>
          <w:tcPr/>
          <w:p>
            <w:pPr/>
            <w:r>
              <w:rPr/>
              <w:t xml:space="preserve">200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1600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  <w:tc>
          <w:tcPr/>
          <w:p>
            <w:pPr/>
            <w:r>
              <w:rPr/>
              <w:t xml:space="preserve">AC Coupled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Differential Output Amplitude (pk–pk)</w:t>
            </w:r>
          </w:p>
        </w:tc>
        <w:tc>
          <w:tcPr/>
          <w:p>
            <w:pPr/>
            <w:r>
              <w:rPr/>
              <w:t xml:space="preserve">VOUT_XAUI</w:t>
            </w:r>
          </w:p>
        </w:tc>
        <w:tc>
          <w:tcPr/>
          <w:p>
            <w:pPr/>
            <w:r>
              <w:rPr/>
              <w:t xml:space="preserve">800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1600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  <w:tc>
          <w:tcPr/>
          <w:p>
            <w:pPr/>
            <w:r>
              <w:rPr/>
              <w:t xml:space="preserve">AC Coupled</w:t>
            </w:r>
          </w:p>
        </w:tc>
      </w:tr>
      <w:tr>
        <w:trPr/>
        <w:tc>
          <w:tcPr/>
          <w:p>
            <w:pPr/>
            <w:r>
              <w:rPr/>
              <w:t xml:space="preserve">C. MDIO I/O DC Charateristics (MDIO; MDC)</w:t>
            </w:r>
          </w:p>
        </w:tc>
        <w:tc>
          <w:tcPr/>
          <w:p>
            <w:pPr/>
            <w:r>
              <w:rPr/>
              <w:t xml:space="preserve">Output Low Voltage</w:t>
            </w:r>
          </w:p>
        </w:tc>
        <w:tc>
          <w:tcPr/>
          <w:p>
            <w:pPr/>
            <w:r>
              <w:rPr/>
              <w:t xml:space="preserve">VOL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0.2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IOL=100uA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Output Low Current</w:t>
            </w:r>
          </w:p>
        </w:tc>
        <w:tc>
          <w:tcPr/>
          <w:p>
            <w:pPr/>
            <w:r>
              <w:rPr/>
              <w:t xml:space="preserve">IOL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4</w:t>
            </w:r>
          </w:p>
        </w:tc>
        <w:tc>
          <w:tcPr/>
          <w:p>
            <w:pPr/>
            <w:r>
              <w:rPr/>
              <w:t xml:space="preserve">mA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High Voltage</w:t>
            </w:r>
          </w:p>
        </w:tc>
        <w:tc>
          <w:tcPr/>
          <w:p>
            <w:pPr/>
            <w:r>
              <w:rPr/>
              <w:t xml:space="preserve">VIH</w:t>
            </w:r>
          </w:p>
        </w:tc>
        <w:tc>
          <w:tcPr/>
          <w:p>
            <w:pPr/>
            <w:r>
              <w:rPr/>
              <w:t xml:space="preserve">0.84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Low Voltage</w:t>
            </w:r>
          </w:p>
        </w:tc>
        <w:tc>
          <w:tcPr/>
          <w:p>
            <w:pPr/>
            <w:r>
              <w:rPr/>
              <w:t xml:space="preserve">VIL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0.36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Pull-Up Supply Voltage</w:t>
            </w:r>
          </w:p>
        </w:tc>
        <w:tc>
          <w:tcPr/>
          <w:p>
            <w:pPr/>
            <w:r>
              <w:rPr/>
              <w:t xml:space="preserve">VPU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Capacitance</w:t>
            </w:r>
          </w:p>
        </w:tc>
        <w:tc>
          <w:tcPr/>
          <w:p>
            <w:pPr/>
            <w:r>
              <w:rPr/>
              <w:t xml:space="preserve">CIN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pF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Load Capacitance</w:t>
            </w:r>
          </w:p>
        </w:tc>
        <w:tc>
          <w:tcPr/>
          <w:p>
            <w:pPr/>
            <w:r>
              <w:rPr/>
              <w:t xml:space="preserve">CLOAD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470</w:t>
            </w:r>
          </w:p>
        </w:tc>
        <w:tc>
          <w:tcPr/>
          <w:p>
            <w:pPr/>
            <w:r>
              <w:rPr/>
              <w:t xml:space="preserve">pF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External Pull-Up Resistance</w:t>
            </w:r>
          </w:p>
        </w:tc>
        <w:tc>
          <w:tcPr/>
          <w:p>
            <w:pPr/>
            <w:r>
              <w:rPr/>
              <w:t xml:space="preserve">RPU</w:t>
            </w:r>
          </w:p>
        </w:tc>
        <w:tc>
          <w:tcPr/>
          <w:p>
            <w:pPr/>
            <w:r>
              <w:rPr/>
              <w:t xml:space="preserve">200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Ω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A. XAUI Input AC Characteristics (TXLANE[0..3])</w:t>
            </w:r>
          </w:p>
        </w:tc>
        <w:tc>
          <w:tcPr/>
          <w:p>
            <w:pPr/>
            <w:r>
              <w:rPr/>
              <w:t xml:space="preserve">Baud Rate</w:t>
            </w:r>
          </w:p>
        </w:tc>
        <w:tc>
          <w:tcPr/>
          <w:p>
            <w:pPr/>
            <w:r>
              <w:rPr/>
              <w:t xml:space="preserve">BRXAUI_IN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3.125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Baud Rate Tolerance</w:t>
            </w:r>
          </w:p>
        </w:tc>
        <w:tc>
          <w:tcPr/>
          <w:p>
            <w:pPr/>
            <w:r>
              <w:rPr/>
              <w:t xml:space="preserve">BRTOL_XAUI</w:t>
            </w:r>
          </w:p>
        </w:tc>
        <w:tc>
          <w:tcPr/>
          <w:p>
            <w:pPr/>
            <w:r>
              <w:rPr/>
              <w:t xml:space="preserve">-100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ppm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Differential Input Impedance</w:t>
            </w:r>
          </w:p>
        </w:tc>
        <w:tc>
          <w:tcPr/>
          <w:p>
            <w:pPr/>
            <w:r>
              <w:rPr/>
              <w:t xml:space="preserve">ZIN_XAUI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Ω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Differential Return Loss</w:t>
            </w:r>
          </w:p>
        </w:tc>
        <w:tc>
          <w:tcPr/>
          <w:p>
            <w:pPr/>
            <w:r>
              <w:rPr/>
              <w:t xml:space="preserve">RLIN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100 MHz to 2.5 GHz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Differential Skew</w:t>
            </w:r>
          </w:p>
        </w:tc>
        <w:tc>
          <w:tcPr/>
          <w:p>
            <w:pPr/>
            <w:r>
              <w:rPr/>
              <w:t xml:space="preserve">TIN_SKEW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75</w:t>
            </w:r>
          </w:p>
        </w:tc>
        <w:tc>
          <w:tcPr/>
          <w:p>
            <w:pPr/>
            <w:r>
              <w:rPr/>
              <w:t xml:space="preserve">ps</w:t>
            </w:r>
          </w:p>
        </w:tc>
        <w:tc>
          <w:tcPr/>
          <w:p>
            <w:pPr/>
            <w:r>
              <w:rPr/>
              <w:t xml:space="preserve">Crossing Point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Jitter Amplitude Tolerance</w:t>
            </w:r>
          </w:p>
        </w:tc>
        <w:tc>
          <w:tcPr/>
          <w:p>
            <w:pPr/>
            <w:r>
              <w:rPr/>
              <w:t xml:space="preserve">JXAUI_TO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0.65</w:t>
            </w:r>
          </w:p>
        </w:tc>
        <w:tc>
          <w:tcPr/>
          <w:p>
            <w:pPr/>
            <w:r>
              <w:rPr/>
              <w:t xml:space="preserve">UIPP</w:t>
            </w:r>
          </w:p>
        </w:tc>
        <w:tc>
          <w:tcPr/>
          <w:p>
            <w:pPr/>
            <w:r>
              <w:rPr/>
              <w:t xml:space="preserve">IEEE 802.3ae</w:t>
            </w:r>
          </w:p>
        </w:tc>
      </w:tr>
      <w:tr>
        <w:trPr/>
        <w:tc>
          <w:tcPr/>
          <w:p>
            <w:pPr/>
            <w:r>
              <w:rPr/>
              <w:t xml:space="preserve">B. XAUI Output AC Charateristics (RXLANE[0..3])</w:t>
            </w:r>
          </w:p>
        </w:tc>
        <w:tc>
          <w:tcPr/>
          <w:p>
            <w:pPr/>
            <w:r>
              <w:rPr/>
              <w:t xml:space="preserve">Baud Rate</w:t>
            </w:r>
          </w:p>
        </w:tc>
        <w:tc>
          <w:tcPr/>
          <w:p>
            <w:pPr/>
            <w:r>
              <w:rPr/>
              <w:t xml:space="preserve">BRXAUI_OUT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3.125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Baud Rate Variation</w:t>
            </w:r>
          </w:p>
        </w:tc>
        <w:tc>
          <w:tcPr/>
          <w:p>
            <w:pPr/>
            <w:r>
              <w:rPr/>
              <w:t xml:space="preserve">BRXAUI_VAR</w:t>
            </w:r>
          </w:p>
        </w:tc>
        <w:tc>
          <w:tcPr/>
          <w:p>
            <w:pPr/>
            <w:r>
              <w:rPr/>
              <w:t xml:space="preserve">-100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ppm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XAUI Eye Mask (far-end)</w:t>
            </w:r>
          </w:p>
        </w:tc>
        <w:tc>
          <w:tcPr/>
          <w:p>
            <w:pPr/>
            <w:r>
              <w:rPr/>
              <w:t xml:space="preserve">TOUT_SKEW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According to IEEE 802.3ae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Output Differential Skew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15</w:t>
            </w:r>
          </w:p>
        </w:tc>
        <w:tc>
          <w:tcPr/>
          <w:p>
            <w:pPr/>
            <w:r>
              <w:rPr/>
              <w:t xml:space="preserve">ps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Output Differential Impedance</w:t>
            </w:r>
          </w:p>
        </w:tc>
        <w:tc>
          <w:tcPr/>
          <w:p>
            <w:pPr/>
            <w:r>
              <w:rPr/>
              <w:t xml:space="preserve">ZOUT_XAUI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Ω </w:t>
            </w:r>
          </w:p>
        </w:tc>
        <w:tc>
          <w:tcPr/>
          <w:p>
            <w:pPr/>
            <w:r>
              <w:rPr/>
              <w:t xml:space="preserve">DC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Differential Output Return Loss</w:t>
            </w:r>
          </w:p>
        </w:tc>
        <w:tc>
          <w:tcPr/>
          <w:p>
            <w:pPr/>
            <w:r>
              <w:rPr/>
              <w:t xml:space="preserve">RLOUT 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100 MHz to 2.5 GHz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Total Jitter</w:t>
            </w:r>
          </w:p>
        </w:tc>
        <w:tc>
          <w:tcPr/>
          <w:p>
            <w:pPr/>
            <w:r>
              <w:rPr/>
              <w:t xml:space="preserve">TJXAUI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UI</w:t>
            </w:r>
          </w:p>
        </w:tc>
        <w:tc>
          <w:tcPr/>
          <w:p>
            <w:pPr/>
            <w:r>
              <w:rPr/>
              <w:t xml:space="preserve">Near-end No pre-equalization  1 UI=320 ps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Deterministic Jitter</w:t>
            </w:r>
          </w:p>
        </w:tc>
        <w:tc>
          <w:tcPr/>
          <w:p>
            <w:pPr/>
            <w:r>
              <w:rPr/>
              <w:t xml:space="preserve">DJXAUI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UI</w:t>
            </w:r>
          </w:p>
        </w:tc>
        <w:tc>
          <w:tcPr/>
          <w:p>
            <w:pPr/>
            <w:r>
              <w:rPr/>
              <w:t xml:space="preserve">Near-end No pre-equalization  1 UI=320 ps</w:t>
            </w:r>
          </w:p>
        </w:tc>
      </w:tr>
      <w:tr>
        <w:trPr/>
        <w:tc>
          <w:tcPr/>
          <w:p>
            <w:pPr/>
            <w:r>
              <w:rPr/>
              <w:t xml:space="preserve">C. Power-On Reset Charateristics</w:t>
            </w:r>
          </w:p>
        </w:tc>
        <w:tc>
          <w:tcPr/>
          <w:p>
            <w:pPr/>
            <w:r>
              <w:rPr/>
              <w:t xml:space="preserve">Power-On Reset and TX_ONOFF Charateristics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According to XENPAK MSA Issue</w:t>
            </w:r>
          </w:p>
        </w:tc>
      </w:tr>
      <w:tr>
        <w:trPr/>
        <w:tc>
          <w:tcPr/>
          <w:p>
            <w:pPr/>
            <w:r>
              <w:rPr/>
              <w:t xml:space="preserve">D. MDIO I/O AC Charateristics (MDIO; MDC)</w:t>
            </w:r>
          </w:p>
        </w:tc>
        <w:tc>
          <w:tcPr/>
          <w:p>
            <w:pPr/>
            <w:r>
              <w:rPr/>
              <w:t xml:space="preserve">MDIO Data Hold Time</w:t>
            </w:r>
          </w:p>
        </w:tc>
        <w:tc>
          <w:tcPr/>
          <w:p>
            <w:pPr/>
            <w:r>
              <w:rPr/>
              <w:t xml:space="preserve">THOLD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ns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MDIO Data Setup Time</w:t>
            </w:r>
          </w:p>
        </w:tc>
        <w:tc>
          <w:tcPr/>
          <w:p>
            <w:pPr/>
            <w:r>
              <w:rPr/>
              <w:t xml:space="preserve">TSU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ns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Delay from MDC Rising Edge to MDIO Data Change</w:t>
            </w:r>
          </w:p>
        </w:tc>
        <w:tc>
          <w:tcPr/>
          <w:p>
            <w:pPr/>
            <w:r>
              <w:rPr/>
              <w:t xml:space="preserve">TDELAY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300</w:t>
            </w:r>
          </w:p>
        </w:tc>
        <w:tc>
          <w:tcPr/>
          <w:p>
            <w:pPr/>
            <w:r>
              <w:rPr/>
              <w:t xml:space="preserve">ns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MDC Clock Rate</w:t>
            </w:r>
          </w:p>
        </w:tc>
        <w:tc>
          <w:tcPr/>
          <w:p>
            <w:pPr/>
            <w:r>
              <w:rPr/>
              <w:t xml:space="preserve">fMAX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2.5</w:t>
            </w:r>
          </w:p>
        </w:tc>
        <w:tc>
          <w:tcPr/>
          <w:p>
            <w:pPr/>
            <w:r>
              <w:rPr/>
              <w:t xml:space="preserve">MHz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Temperature Monitor</w:t>
            </w:r>
          </w:p>
        </w:tc>
        <w:tc>
          <w:tcPr/>
          <w:p>
            <w:pPr/>
            <w:r>
              <w:rPr/>
              <w:t xml:space="preserve">TMON</w:t>
            </w:r>
          </w:p>
        </w:tc>
        <w:tc>
          <w:tcPr/>
          <w:p>
            <w:pPr/>
            <w:r>
              <w:rPr/>
              <w:t xml:space="preserve">-5</w:t>
            </w:r>
          </w:p>
        </w:tc>
        <w:tc>
          <w:tcPr/>
          <w:p>
            <w:pPr/>
            <w:r>
              <w:rPr/>
              <w:t xml:space="preserve">+5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</w:tr>
      <w:tr>
        <w:trPr/>
        <w:tc>
          <w:tcPr/>
          <w:p>
            <w:pPr/>
            <w:r>
              <w:rPr/>
              <w:t xml:space="preserve">Laser Bias Monitor</w:t>
            </w:r>
          </w:p>
        </w:tc>
        <w:tc>
          <w:tcPr/>
          <w:p>
            <w:pPr/>
            <w:r>
              <w:rPr/>
              <w:t xml:space="preserve">IMON</w:t>
            </w:r>
          </w:p>
        </w:tc>
        <w:tc>
          <w:tcPr/>
          <w:p>
            <w:pPr/>
            <w:r>
              <w:rPr/>
              <w:t xml:space="preserve">-10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%</w:t>
            </w:r>
          </w:p>
        </w:tc>
      </w:tr>
      <w:tr>
        <w:trPr/>
        <w:tc>
          <w:tcPr/>
          <w:p>
            <w:pPr/>
            <w:r>
              <w:rPr/>
              <w:t xml:space="preserve">TX Power Monitor</w:t>
            </w:r>
          </w:p>
        </w:tc>
        <w:tc>
          <w:tcPr/>
          <w:p>
            <w:pPr/>
            <w:r>
              <w:rPr/>
              <w:t xml:space="preserve">PTX</w:t>
            </w:r>
          </w:p>
        </w:tc>
        <w:tc>
          <w:tcPr/>
          <w:p>
            <w:pPr/>
            <w:r>
              <w:rPr/>
              <w:t xml:space="preserve">-3</w:t>
            </w:r>
          </w:p>
        </w:tc>
        <w:tc>
          <w:tcPr/>
          <w:p>
            <w:pPr/>
            <w:r>
              <w:rPr/>
              <w:t xml:space="preserve">+3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RX Power Monitor</w:t>
            </w:r>
          </w:p>
        </w:tc>
        <w:tc>
          <w:tcPr/>
          <w:p>
            <w:pPr/>
            <w:r>
              <w:rPr/>
              <w:t xml:space="preserve">PRX</w:t>
            </w:r>
          </w:p>
        </w:tc>
        <w:tc>
          <w:tcPr/>
          <w:p>
            <w:pPr/>
            <w:r>
              <w:rPr/>
              <w:t xml:space="preserve">-3</w:t>
            </w:r>
          </w:p>
        </w:tc>
        <w:tc>
          <w:tcPr/>
          <w:p>
            <w:pPr/>
            <w:r>
              <w:rPr/>
              <w:t xml:space="preserve">+3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TDE-XENPAK-10GB-SR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2025-03-16T10:59:46+00:00</dcterms:created>
  <dcterms:modified xsi:type="dcterms:W3CDTF">2025-03-16T10:59:46+00:00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