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set of cable entry plates M20/M16 for wall mount enclosure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**Wall Mount Enclosures
</w:t>
      </w:r>
    </w:p>
    <w:p>
      <w:pPr/>
      <w:r>
        <w:rPr/>
        <w:t xml:space="preserve">The cable entry plates are used to receive metric cable glands in the wall mount enclosure.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2x Cable entry plate M20/M16</w:t>
            </w:r>
          </w:p>
        </w:tc>
      </w:tr>
      <w:tr>
        <w:trPr/>
        <w:tc>
          <w:tcPr>
            <w:tcW w:w="2500" w:type="dxa"/>
            <w:shd w:val="clear" w:fill="D9D9D9"/>
          </w:tcPr>
          <w:p>
            <w:pPr/>
            <w:r>
              <w:rPr/>
              <w:t xml:space="preserve">Configuration</w:t>
            </w:r>
          </w:p>
        </w:tc>
        <w:tc>
          <w:tcPr>
            <w:tcW w:w="7500" w:type="dxa"/>
          </w:tcPr>
          <w:p>
            <w:pPr/>
            <w:r>
              <w:rPr/>
              <w:t xml:space="preserve">Attachment of cable entrys M20/M16</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TBL-W-F-PLATTE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2024-04-24T07:27:48+00:00</dcterms:created>
  <dcterms:modified xsi:type="dcterms:W3CDTF">2024-04-24T07:27:48+00:00</dcterms:modified>
</cp:coreProperties>
</file>

<file path=docProps/custom.xml><?xml version="1.0" encoding="utf-8"?>
<Properties xmlns="http://schemas.openxmlformats.org/officeDocument/2006/custom-properties" xmlns:vt="http://schemas.openxmlformats.org/officeDocument/2006/docPropsVTypes"/>
</file>