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tMI - tde MiniMetro CWDM Mux/Demux 8+1 Channel Dual Fiber 19" 1/2U
</w:t>
      </w:r>
    </w:p>
    <w:p>
      <w:pPr/>
      <w:r>
        <w:rPr/>
        <w:t xml:space="preserve">**tde - MiniMetro CWDM Mux/Demux
</w:t>
      </w:r>
    </w:p>
    <w:p>
      <w:pPr/>
      <w:r>
        <w:rPr/>
        <w:t xml:space="preserve">tMI - tde - MiniMetro CWDM Mux/Demux. Dual Fiber Input/Output Module. Wavelengths from 1271-1611nm at 20 nm spacing. The unit has 4 channels with one expansion/monitor channel from 1260-1350nm. This product is designed for launching and receiving 8 wavelengths and an upgrade port in the same package using 2 fibers for transport. Suited for jumper/connectors or standard duplex transceivers. Mechanical packaging configured for standard 1/2U 19" rack mount applications.
</w:t>
      </w:r>
    </w:p>
    <w:p>
      <w:pPr/>
      <w:r>
        <w:rPr/>
        <w:t xml:space="preserve">**tde - MiniMetro DWDM Mux/Demux
</w:t>
      </w:r>
    </w:p>
    <w:p>
      <w:pPr/>
      <w:r>
        <w:rPr/>
        <w:t xml:space="preserve">**CWDM
</w:t>
      </w:r>
    </w:p>
    <w:p>
      <w:pPr/>
      <w:r>
        <w:rPr/>
        <w:t xml:space="preserve">
• Protocol transparent up to 100Gbps
• Up to 16 protocol transparent channels using one pair of fibers
• No power supply required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Channel center wavelengths (select four)</w:t>
            </w:r>
          </w:p>
        </w:tc>
        <w:tc>
          <w:tcPr>
            <w:tcW w:w="7500" w:type="dxa"/>
          </w:tcPr>
          <w:p>
            <w:pPr/>
            <w:r>
              <w:rPr/>
              <w:t xml:space="preserve">1311, 1331, 1351, 1371, 1391, 1411, 1431, 1451, 1471, 1491, 1511, 1531, 1551, 1571, 1591, 1611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Expansion Port</w:t>
            </w:r>
          </w:p>
        </w:tc>
        <w:tc>
          <w:tcPr>
            <w:tcW w:w="7500" w:type="dxa"/>
          </w:tcPr>
          <w:p>
            <w:pPr/>
            <w:r>
              <w:rPr/>
              <w:t xml:space="preserve">1260 - 1360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Channel center wavelength separation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20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Channel bandwidth at channel insertion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λc ± 6.5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Insertion loss (1310 nm)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0.8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Link loss with mux/demux combination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3.1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Return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Adjacent channel isolation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Non-adjacent channel isolation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Channel uniformity with mux/demux combination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1.25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Polarization dependent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0.1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G657A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+85°C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TMI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8-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X- (Wavelengths)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YYY- (Connector)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</w:t>
            </w:r>
          </w:p>
        </w:tc>
      </w:tr>
      <w:tr>
        <w:trPr/>
        <w:tc>
          <w:tcPr/>
          <w:p>
            <w:pPr/>
            <w:r>
              <w:rPr/>
              <w:t xml:space="preserve">tde MiniMetro</w:t>
            </w:r>
          </w:p>
        </w:tc>
        <w:tc>
          <w:tcPr/>
          <w:p>
            <w:pPr/>
            <w:r>
              <w:rPr/>
              <w:t xml:space="preserve">Channel</w:t>
            </w:r>
          </w:p>
        </w:tc>
        <w:tc>
          <w:tcPr/>
          <w:p>
            <w:pPr/>
            <w:r>
              <w:rPr/>
              <w:t xml:space="preserve">1 = 1471, 1491, 1511, 1531, 1551, 1571, 1591, 1611 nm</w:t>
            </w:r>
          </w:p>
        </w:tc>
        <w:tc>
          <w:tcPr/>
          <w:p>
            <w:pPr/>
            <w:r>
              <w:rPr/>
              <w:t xml:space="preserve">E2U = E2000 UPC</w:t>
            </w:r>
          </w:p>
        </w:tc>
        <w:tc>
          <w:tcPr/>
          <w:p>
            <w:pPr/>
            <w:r>
              <w:rPr/>
              <w:t xml:space="preserve">Expansion Port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 = 1311, 1331, 1351, 1371, 1391, 1411, 1431, 1451 nm</w:t>
            </w:r>
          </w:p>
        </w:tc>
        <w:tc>
          <w:tcPr/>
          <w:p>
            <w:pPr/>
            <w:r>
              <w:rPr/>
              <w:t xml:space="preserve">E2A = E2000 APC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LCU = LC UPC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LCA = LC APC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SCU = SC UPC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SCA = SC APC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TMI8-X-YYY-E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2024-03-29T07:31:33+00:00</dcterms:created>
  <dcterms:modified xsi:type="dcterms:W3CDTF">2024-03-29T07:31:33+00:00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