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wall outlet 45° for 1x Keystone Module incl. frame 80x80mm, RAL9010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Outlets
</w:t>
      </w:r>
    </w:p>
    <w:p>
      <w:pPr/>
      <w:r>
        <w:rPr/>
        <w:t xml:space="preserve">Data outlets consist of die-cast zinc frame and are suitable for installation in cable conduit, for flush mounting (FM), or surface ounting via separate frame. Installation as floor box also possible if 2 assambly tabs are broken off. Outlets are equipped with dust protection covers, fast-on grounding and labeling area. Product delivered with 50 x 50mm central plate and 80 x 80mm frame. Labeling area is also available as spare part (10 items: paper, case, and 2 screws for installation).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Central plate : die-cast zinc / Frame: 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white, similar to RAL 9010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Components</w:t>
            </w:r>
          </w:p>
        </w:tc>
        <w:tc>
          <w:tcPr>
            <w:tcW w:w="7500" w:type="dxa"/>
          </w:tcPr>
          <w:p>
            <w:pPr/>
            <w:r>
              <w:rPr/>
              <w:t xml:space="preserve">50 x 50mm central plate, 80 x 80mm frame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Installation in wall trunking, flush or surface mounting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tBL® - Keystone compatibility</w:t>
            </w:r>
          </w:p>
        </w:tc>
        <w:tc>
          <w:tcPr>
            <w:tcW w:w="7500" w:type="dxa"/>
          </w:tcPr>
          <w:p>
            <w:pPr/>
            <w:r>
              <w:rPr/>
              <w:t xml:space="preserve">tBL® - RJ45 Keystone Module Cat.6A ISO/IEC tool-less, AWG 22-24 (P/N TBL-RJ45KS-TL)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tBL® - RJ45 Keystone Module Cat.6A ISO/IEC for termination blocks (P/N TBL-RJ45KS / TBL-RJ45KS/KT22 / TBL-RJ45KS/KT26)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TBL-UP1RJ45KS-RW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2024-04-24T02:35:15+00:00</dcterms:created>
  <dcterms:modified xsi:type="dcterms:W3CDTF">2024-04-24T02:35:15+00:00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