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surface frame empty for wall outlet, 80 x 42 x 80 mm RAL9010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Outlets
</w:t>
      </w:r>
    </w:p>
    <w:p>
      <w:pPr/>
      <w:r>
        <w:rPr/>
        <w:t xml:space="preserve">The separate frame is for the surface mounting of the tBL® - data outlets.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white, similar to RAL 9010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Components</w:t>
            </w:r>
          </w:p>
        </w:tc>
        <w:tc>
          <w:tcPr>
            <w:tcW w:w="7500" w:type="dxa"/>
          </w:tcPr>
          <w:p>
            <w:pPr/>
            <w:r>
              <w:rPr/>
              <w:t xml:space="preserve">80 x 42 x 80mm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surface mounting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TBL-AP-RW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2024-04-26T15:49:52+00:00</dcterms:created>
  <dcterms:modified xsi:type="dcterms:W3CDTF">2024-04-26T15:49:52+00:00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