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Crossover RJ45/RJ45 Hirose m. tde Tülle Cat.6 UC900 LSHF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UC900 SS27 Cat.7</w:t>
            </w:r>
          </w:p>
        </w:tc>
      </w:tr>
      <w:tr>
        <w:trPr/>
        <w:tc>
          <w:tcPr>
            <w:tcW w:w="2500" w:type="dxa"/>
            <w:shd w:val="clear" w:fill="D9D9D9"/>
          </w:tcPr>
          <w:p>
            <w:pPr/>
            <w:r>
              <w:rPr/>
              <w:t xml:space="preserve">Belegung</w:t>
            </w:r>
          </w:p>
        </w:tc>
        <w:tc>
          <w:tcPr>
            <w:tcW w:w="7500" w:type="dxa"/>
          </w:tcPr>
          <w:p>
            <w:pPr/>
            <w:r>
              <w:rPr/>
              <w:t xml:space="preserve">Crossover</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(TM21), mit integriertem Rastnasenschutz, nicht an- oder umsprizt, nicht lösbar</w:t>
            </w:r>
          </w:p>
        </w:tc>
      </w:tr>
      <w:tr>
        <w:trPr/>
        <w:tc>
          <w:tcPr>
            <w:tcW w:w="2500" w:type="dxa"/>
            <w:shd w:val="clear" w:fill="D9D9D9"/>
          </w:tcPr>
          <w:p>
            <w:pPr/>
            <w:r>
              <w:rPr/>
              <w:t xml:space="preserve">Kategorie</w:t>
            </w:r>
          </w:p>
        </w:tc>
        <w:tc>
          <w:tcPr>
            <w:tcW w:w="7500" w:type="dxa"/>
          </w:tcPr>
          <w:p>
            <w:pPr/>
            <w:r>
              <w:rPr/>
              <w:t xml:space="preserve">Cat.6</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der Tülle</w:t>
            </w:r>
          </w:p>
        </w:tc>
        <w:tc>
          <w:tcPr>
            <w:tcW w:w="7500" w:type="dxa"/>
          </w:tcPr>
          <w:p>
            <w:pPr/>
            <w:r>
              <w:rPr/>
              <w:t xml:space="preserve">34 mm Länge</w:t>
            </w:r>
          </w:p>
        </w:tc>
      </w:tr>
      <w:tr>
        <w:trPr/>
        <w:tc>
          <w:tcPr>
            <w:tcW w:w="2500" w:type="dxa"/>
            <w:shd w:val="clear" w:fill="D9D9D9"/>
          </w:tcPr>
          <w:p>
            <w:pPr/>
            <w:r>
              <w:rPr/>
              <w:t xml:space="preserve"> </w:t>
            </w:r>
          </w:p>
        </w:tc>
        <w:tc>
          <w:tcPr>
            <w:tcW w:w="7500" w:type="dxa"/>
          </w:tcPr>
          <w:p>
            <w:pPr/>
            <w:r>
              <w:rPr/>
              <w:t xml:space="preserve">13.4 mm Breite</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r>
        <w:trPr/>
        <w:tc>
          <w:tcPr>
            <w:tcW w:w="2500" w:type="dxa"/>
            <w:shd w:val="clear" w:fill="D9D9D9"/>
          </w:tcPr>
          <w:p>
            <w:pPr/>
            <w:r>
              <w:rPr/>
              <w:t xml:space="preserve">yy - Tüllenfarbe</w:t>
            </w:r>
          </w:p>
        </w:tc>
        <w:tc>
          <w:tcPr>
            <w:tcW w:w="7500" w:type="dxa"/>
          </w:tcPr>
          <w:p>
            <w:pPr/>
            <w:r>
              <w:rPr/>
              <w:t xml:space="preserve">BL - Blau</w:t>
            </w:r>
          </w:p>
        </w:tc>
      </w:tr>
      <w:tr>
        <w:trPr/>
        <w:tc>
          <w:tcPr>
            <w:tcW w:w="2500" w:type="dxa"/>
            <w:shd w:val="clear" w:fill="D9D9D9"/>
          </w:tcPr>
          <w:p>
            <w:pPr/>
            <w:r>
              <w:rPr/>
              <w:t xml:space="preserve"> </w:t>
            </w:r>
          </w:p>
        </w:tc>
        <w:tc>
          <w:tcPr>
            <w:tcW w:w="7500" w:type="dxa"/>
          </w:tcPr>
          <w:p>
            <w:pPr/>
            <w:r>
              <w:rPr/>
              <w:t xml:space="preserve">GE - Gelb</w:t>
            </w:r>
          </w:p>
        </w:tc>
      </w:tr>
      <w:tr>
        <w:trPr/>
        <w:tc>
          <w:tcPr>
            <w:tcW w:w="2500" w:type="dxa"/>
            <w:shd w:val="clear" w:fill="D9D9D9"/>
          </w:tcPr>
          <w:p>
            <w:pPr/>
            <w:r>
              <w:rPr/>
              <w:t xml:space="preserve"> </w:t>
            </w:r>
          </w:p>
        </w:tc>
        <w:tc>
          <w:tcPr>
            <w:tcW w:w="7500" w:type="dxa"/>
          </w:tcPr>
          <w:p>
            <w:pPr/>
            <w:r>
              <w:rPr/>
              <w:t xml:space="preserve">GN - Grün</w:t>
            </w:r>
          </w:p>
        </w:tc>
      </w:tr>
      <w:tr>
        <w:trPr/>
        <w:tc>
          <w:tcPr>
            <w:tcW w:w="2500" w:type="dxa"/>
            <w:shd w:val="clear" w:fill="D9D9D9"/>
          </w:tcPr>
          <w:p>
            <w:pPr/>
            <w:r>
              <w:rPr/>
              <w:t xml:space="preserve"> </w:t>
            </w:r>
          </w:p>
        </w:tc>
        <w:tc>
          <w:tcPr>
            <w:tcW w:w="7500" w:type="dxa"/>
          </w:tcPr>
          <w:p>
            <w:pPr/>
            <w:r>
              <w:rPr/>
              <w:t xml:space="preserve">GR - Grau</w:t>
            </w:r>
          </w:p>
        </w:tc>
      </w:tr>
      <w:tr>
        <w:trPr/>
        <w:tc>
          <w:tcPr>
            <w:tcW w:w="2500" w:type="dxa"/>
            <w:shd w:val="clear" w:fill="D9D9D9"/>
          </w:tcPr>
          <w:p>
            <w:pPr/>
            <w:r>
              <w:rPr/>
              <w:t xml:space="preserve"> </w:t>
            </w:r>
          </w:p>
        </w:tc>
        <w:tc>
          <w:tcPr>
            <w:tcW w:w="7500" w:type="dxa"/>
          </w:tcPr>
          <w:p>
            <w:pPr/>
            <w:r>
              <w:rPr/>
              <w:t xml:space="preserve">OR - Orange</w:t>
            </w:r>
          </w:p>
        </w:tc>
      </w:tr>
      <w:tr>
        <w:trPr/>
        <w:tc>
          <w:tcPr>
            <w:tcW w:w="2500" w:type="dxa"/>
            <w:shd w:val="clear" w:fill="D9D9D9"/>
          </w:tcPr>
          <w:p>
            <w:pPr/>
            <w:r>
              <w:rPr/>
              <w:t xml:space="preserve"> </w:t>
            </w:r>
          </w:p>
        </w:tc>
        <w:tc>
          <w:tcPr>
            <w:tcW w:w="7500" w:type="dxa"/>
          </w:tcPr>
          <w:p>
            <w:pPr/>
            <w:r>
              <w:rPr/>
              <w:t xml:space="preserve">RT - Rot</w:t>
            </w:r>
          </w:p>
        </w:tc>
      </w:tr>
      <w:tr>
        <w:trPr/>
        <w:tc>
          <w:tcPr>
            <w:tcW w:w="2500" w:type="dxa"/>
            <w:shd w:val="clear" w:fill="D9D9D9"/>
          </w:tcPr>
          <w:p>
            <w:pPr/>
            <w:r>
              <w:rPr/>
              <w:t xml:space="preserve"> </w:t>
            </w:r>
          </w:p>
        </w:tc>
        <w:tc>
          <w:tcPr>
            <w:tcW w:w="7500" w:type="dxa"/>
          </w:tcPr>
          <w:p>
            <w:pPr/>
            <w:r>
              <w:rPr/>
              <w:t xml:space="preserve">SW - Schwarz</w:t>
            </w:r>
          </w:p>
        </w:tc>
      </w:tr>
      <w:tr>
        <w:trPr/>
        <w:tc>
          <w:tcPr>
            <w:tcW w:w="2500" w:type="dxa"/>
            <w:shd w:val="clear" w:fill="D9D9D9"/>
          </w:tcPr>
          <w:p>
            <w:pPr/>
            <w:r>
              <w:rPr/>
              <w:t xml:space="preserve"> </w:t>
            </w:r>
          </w:p>
        </w:tc>
        <w:tc>
          <w:tcPr>
            <w:tcW w:w="7500" w:type="dxa"/>
          </w:tcPr>
          <w:p>
            <w:pPr/>
            <w:r>
              <w:rPr/>
              <w:t xml:space="preserve">VI - Violett</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Geltende Normen</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 </w:t>
            </w:r>
          </w:p>
        </w:tc>
        <w:tc>
          <w:tcPr>
            <w:tcW w:w="7500" w:type="dxa"/>
          </w:tcPr>
          <w:p>
            <w:pPr/>
            <w:r>
              <w:rPr/>
              <w:t xml:space="preserve">IEEE 802.3af / at / bt</w:t>
            </w:r>
          </w:p>
        </w:tc>
      </w:tr>
      <w:tr>
        <w:trPr/>
        <w:tc>
          <w:tcPr>
            <w:tcW w:w="2500" w:type="dxa"/>
            <w:shd w:val="clear" w:fill="D9D9D9"/>
          </w:tcPr>
          <w:p>
            <w:pPr/>
            <w:r>
              <w:rPr/>
              <w:t xml:space="preserve">Flammwidrigkeit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Brandverhalten (Euroklassen)</w:t>
            </w:r>
          </w:p>
        </w:tc>
        <w:tc>
          <w:tcPr>
            <w:tcW w:w="7500" w:type="dxa"/>
          </w:tcPr>
          <w:p>
            <w:pPr/>
            <w:r>
              <w:rPr/>
              <w:t xml:space="preserve">Class Dca s2 d2 a1</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DRAKA UC900 FLEX CAT.7 S/FTP 4P LSHF</w:t>
            </w:r>
          </w:p>
        </w:tc>
      </w:tr>
      <w:tr>
        <w:trPr/>
        <w:tc>
          <w:tcPr>
            <w:tcW w:w="2500" w:type="dxa"/>
            <w:shd w:val="clear" w:fill="D9D9D9"/>
          </w:tcPr>
          <w:p>
            <w:pPr/>
            <w:r>
              <w:rPr/>
              <w:t xml:space="preserve">Leiter</w:t>
            </w:r>
          </w:p>
        </w:tc>
        <w:tc>
          <w:tcPr>
            <w:tcW w:w="7500" w:type="dxa"/>
          </w:tcPr>
          <w:p>
            <w:pPr/>
            <w:r>
              <w:rPr/>
              <w:t xml:space="preserve">Cu-Litze, blank AWG 26/7</w:t>
            </w:r>
          </w:p>
        </w:tc>
      </w:tr>
      <w:tr>
        <w:trPr/>
        <w:tc>
          <w:tcPr>
            <w:tcW w:w="2500" w:type="dxa"/>
            <w:shd w:val="clear" w:fill="D9D9D9"/>
          </w:tcPr>
          <w:p>
            <w:pPr/>
            <w:r>
              <w:rPr/>
              <w:t xml:space="preserve">Isolierung</w:t>
            </w:r>
          </w:p>
        </w:tc>
        <w:tc>
          <w:tcPr>
            <w:tcW w:w="7500" w:type="dxa"/>
          </w:tcPr>
          <w:p>
            <w:pPr/>
            <w:r>
              <w:rPr/>
              <w:t xml:space="preserve">Foam-Skin Polypropylen, Ø 1,00 mm</w:t>
            </w:r>
          </w:p>
        </w:tc>
      </w:tr>
      <w:tr>
        <w:trPr/>
        <w:tc>
          <w:tcPr>
            <w:tcW w:w="2500" w:type="dxa"/>
            <w:shd w:val="clear" w:fill="D9D9D9"/>
          </w:tcPr>
          <w:p>
            <w:pPr/>
            <w:r>
              <w:rPr/>
              <w:t xml:space="preserve">Aderfarbcode</w:t>
            </w:r>
          </w:p>
        </w:tc>
        <w:tc>
          <w:tcPr>
            <w:tcW w:w="7500" w:type="dxa"/>
          </w:tcPr>
          <w:p>
            <w:pPr/>
            <w:r>
              <w:rPr/>
              <w:t xml:space="preserve">blau/weiß; orange/weiß; grün/weiß; braun/weiß</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Gesamtabschirmung</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Farbe siehe Wertetabelle</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4 x D</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8 x D</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290 Ω /km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460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12 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Kopplungswiederstand</w:t>
            </w:r>
          </w:p>
        </w:tc>
        <w:tc>
          <w:tcPr>
            <w:tcW w:w="7500" w:type="dxa"/>
          </w:tcPr>
          <w:p>
            <w:pPr/>
            <w:r>
              <w:rPr/>
              <w:t xml:space="preserve">bei 1 MHz</w:t>
            </w:r>
          </w:p>
        </w:tc>
        <w:tc>
          <w:tcPr>
            <w:tcW w:w="7500" w:type="dxa"/>
          </w:tcPr>
          <w:p>
            <w:pPr/>
            <w:r>
              <w:rPr/>
              <w:t xml:space="preserve">25mΩ/m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25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80 dB</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dB/100m</w:t>
            </w:r>
          </w:p>
        </w:tc>
        <w:tc>
          <w:tcPr>
            <w:shd w:val="clear" w:fill="D9D9D9"/>
          </w:tcPr>
          <w:p>
            <w:pPr/>
            <w:r>
              <w:rPr/>
              <w:t xml:space="preserve">NEXT dB</w:t>
            </w:r>
          </w:p>
        </w:tc>
        <w:tc>
          <w:tcPr>
            <w:shd w:val="clear" w:fill="D9D9D9"/>
          </w:tcPr>
          <w:p>
            <w:pPr/>
            <w:r>
              <w:rPr/>
              <w:t xml:space="preserve">ACR dB/100m</w:t>
            </w:r>
          </w:p>
        </w:tc>
        <w:tc>
          <w:tcPr>
            <w:shd w:val="clear" w:fill="D9D9D9"/>
          </w:tcPr>
          <w:p>
            <w:pPr/>
            <w:r>
              <w:rPr/>
              <w:t xml:space="preserve">Return loss dB</w:t>
            </w:r>
          </w:p>
        </w:tc>
        <w:tc>
          <w:tcPr>
            <w:shd w:val="clear" w:fill="D9D9D9"/>
          </w:tcPr>
          <w:p>
            <w:pPr/>
            <w:r>
              <w:rPr/>
              <w:t xml:space="preserve">PS-NEXT dB</w:t>
            </w:r>
          </w:p>
        </w:tc>
        <w:tc>
          <w:tcPr>
            <w:shd w:val="clear" w:fill="D9D9D9"/>
          </w:tcPr>
          <w:p>
            <w:pPr/>
            <w:r>
              <w:rPr/>
              <w:t xml:space="preserve">PS-ACR dB/100m</w:t>
            </w:r>
          </w:p>
        </w:tc>
        <w:tc>
          <w:tcPr>
            <w:shd w:val="clear" w:fill="D9D9D9"/>
          </w:tcPr>
          <w:p>
            <w:pPr/>
            <w:r>
              <w:rPr/>
              <w:t xml:space="preserve">ACRF dB/100m</w:t>
            </w:r>
          </w:p>
        </w:tc>
        <w:tc>
          <w:tcPr>
            <w:shd w:val="clear" w:fill="D9D9D9"/>
          </w:tcPr>
          <w:p>
            <w:pPr/>
            <w:r>
              <w:rPr/>
              <w:t xml:space="preserve">PS-ACRF db/100m</w:t>
            </w:r>
          </w:p>
        </w:tc>
      </w:tr>
      <w:tr>
        <w:trPr/>
        <w:tc>
          <w:tcPr/>
          <w:p>
            <w:pPr/>
            <w:r>
              <w:rPr/>
              <w:t xml:space="preserve">1.0</w:t>
            </w:r>
          </w:p>
        </w:tc>
        <w:tc>
          <w:tcPr/>
          <w:p>
            <w:pPr/>
            <w:r>
              <w:rPr/>
              <w:t xml:space="preserve">3</w:t>
            </w:r>
          </w:p>
        </w:tc>
        <w:tc>
          <w:tcPr/>
          <w:p>
            <w:pPr/>
            <w:r>
              <w:rPr/>
              <w:t xml:space="preserve">100</w:t>
            </w:r>
          </w:p>
        </w:tc>
        <w:tc>
          <w:tcPr/>
          <w:p>
            <w:pPr/>
            <w:r>
              <w:rPr/>
              <w:t xml:space="preserve">97</w:t>
            </w:r>
          </w:p>
        </w:tc>
        <w:tc>
          <w:tcPr/>
          <w:p>
            <w:pPr/>
            <w:r>
              <w:rPr/>
              <w:t xml:space="preserve">-</w:t>
            </w:r>
          </w:p>
        </w:tc>
        <w:tc>
          <w:tcPr/>
          <w:p>
            <w:pPr/>
            <w:r>
              <w:rPr/>
              <w:t xml:space="preserve">97</w:t>
            </w:r>
          </w:p>
        </w:tc>
        <w:tc>
          <w:tcPr/>
          <w:p>
            <w:pPr/>
            <w:r>
              <w:rPr/>
              <w:t xml:space="preserve">94</w:t>
            </w:r>
          </w:p>
        </w:tc>
        <w:tc>
          <w:tcPr/>
          <w:p>
            <w:pPr/>
            <w:r>
              <w:rPr/>
              <w:t xml:space="preserve">90</w:t>
            </w:r>
          </w:p>
        </w:tc>
        <w:tc>
          <w:tcPr/>
          <w:p>
            <w:pPr/>
            <w:r>
              <w:rPr/>
              <w:t xml:space="preserve">87</w:t>
            </w:r>
          </w:p>
        </w:tc>
      </w:tr>
      <w:tr>
        <w:trPr/>
        <w:tc>
          <w:tcPr/>
          <w:p>
            <w:pPr/>
            <w:r>
              <w:rPr/>
              <w:t xml:space="preserve">4.0</w:t>
            </w:r>
          </w:p>
        </w:tc>
        <w:tc>
          <w:tcPr/>
          <w:p>
            <w:pPr/>
            <w:r>
              <w:rPr/>
              <w:t xml:space="preserve">5.5</w:t>
            </w:r>
          </w:p>
        </w:tc>
        <w:tc>
          <w:tcPr/>
          <w:p>
            <w:pPr/>
            <w:r>
              <w:rPr/>
              <w:t xml:space="preserve">100</w:t>
            </w:r>
          </w:p>
        </w:tc>
        <w:tc>
          <w:tcPr/>
          <w:p>
            <w:pPr/>
            <w:r>
              <w:rPr/>
              <w:t xml:space="preserve">95</w:t>
            </w:r>
          </w:p>
        </w:tc>
        <w:tc>
          <w:tcPr/>
          <w:p>
            <w:pPr/>
            <w:r>
              <w:rPr/>
              <w:t xml:space="preserve">27</w:t>
            </w:r>
          </w:p>
        </w:tc>
        <w:tc>
          <w:tcPr/>
          <w:p>
            <w:pPr/>
            <w:r>
              <w:rPr/>
              <w:t xml:space="preserve">97</w:t>
            </w:r>
          </w:p>
        </w:tc>
        <w:tc>
          <w:tcPr/>
          <w:p>
            <w:pPr/>
            <w:r>
              <w:rPr/>
              <w:t xml:space="preserve">92</w:t>
            </w:r>
          </w:p>
        </w:tc>
        <w:tc>
          <w:tcPr/>
          <w:p>
            <w:pPr/>
            <w:r>
              <w:rPr/>
              <w:t xml:space="preserve">90</w:t>
            </w:r>
          </w:p>
        </w:tc>
        <w:tc>
          <w:tcPr/>
          <w:p>
            <w:pPr/>
            <w:r>
              <w:rPr/>
              <w:t xml:space="preserve">87</w:t>
            </w:r>
          </w:p>
        </w:tc>
      </w:tr>
      <w:tr>
        <w:trPr/>
        <w:tc>
          <w:tcPr/>
          <w:p>
            <w:pPr/>
            <w:r>
              <w:rPr/>
              <w:t xml:space="preserve">10.0</w:t>
            </w:r>
          </w:p>
        </w:tc>
        <w:tc>
          <w:tcPr/>
          <w:p>
            <w:pPr/>
            <w:r>
              <w:rPr/>
              <w:t xml:space="preserve">8</w:t>
            </w:r>
          </w:p>
        </w:tc>
        <w:tc>
          <w:tcPr/>
          <w:p>
            <w:pPr/>
            <w:r>
              <w:rPr/>
              <w:t xml:space="preserve">100</w:t>
            </w:r>
          </w:p>
        </w:tc>
        <w:tc>
          <w:tcPr/>
          <w:p>
            <w:pPr/>
            <w:r>
              <w:rPr/>
              <w:t xml:space="preserve">92</w:t>
            </w:r>
          </w:p>
        </w:tc>
        <w:tc>
          <w:tcPr/>
          <w:p>
            <w:pPr/>
            <w:r>
              <w:rPr/>
              <w:t xml:space="preserve">28</w:t>
            </w:r>
          </w:p>
        </w:tc>
        <w:tc>
          <w:tcPr/>
          <w:p>
            <w:pPr/>
            <w:r>
              <w:rPr/>
              <w:t xml:space="preserve">97</w:t>
            </w:r>
          </w:p>
        </w:tc>
        <w:tc>
          <w:tcPr/>
          <w:p>
            <w:pPr/>
            <w:r>
              <w:rPr/>
              <w:t xml:space="preserve">89</w:t>
            </w:r>
          </w:p>
        </w:tc>
        <w:tc>
          <w:tcPr/>
          <w:p>
            <w:pPr/>
            <w:r>
              <w:rPr/>
              <w:t xml:space="preserve">84</w:t>
            </w:r>
          </w:p>
        </w:tc>
        <w:tc>
          <w:tcPr/>
          <w:p>
            <w:pPr/>
            <w:r>
              <w:rPr/>
              <w:t xml:space="preserve">81</w:t>
            </w:r>
          </w:p>
        </w:tc>
      </w:tr>
      <w:tr>
        <w:trPr/>
        <w:tc>
          <w:tcPr/>
          <w:p>
            <w:pPr/>
            <w:r>
              <w:rPr/>
              <w:t xml:space="preserve">16.0</w:t>
            </w:r>
          </w:p>
        </w:tc>
        <w:tc>
          <w:tcPr/>
          <w:p>
            <w:pPr/>
            <w:r>
              <w:rPr/>
              <w:t xml:space="preserve">10</w:t>
            </w:r>
          </w:p>
        </w:tc>
        <w:tc>
          <w:tcPr/>
          <w:p>
            <w:pPr/>
            <w:r>
              <w:rPr/>
              <w:t xml:space="preserve">100</w:t>
            </w:r>
          </w:p>
        </w:tc>
        <w:tc>
          <w:tcPr/>
          <w:p>
            <w:pPr/>
            <w:r>
              <w:rPr/>
              <w:t xml:space="preserve">90</w:t>
            </w:r>
          </w:p>
        </w:tc>
        <w:tc>
          <w:tcPr/>
          <w:p>
            <w:pPr/>
            <w:r>
              <w:rPr/>
              <w:t xml:space="preserve">28</w:t>
            </w:r>
          </w:p>
        </w:tc>
        <w:tc>
          <w:tcPr/>
          <w:p>
            <w:pPr/>
            <w:r>
              <w:rPr/>
              <w:t xml:space="preserve">97</w:t>
            </w:r>
          </w:p>
        </w:tc>
        <w:tc>
          <w:tcPr/>
          <w:p>
            <w:pPr/>
            <w:r>
              <w:rPr/>
              <w:t xml:space="preserve">87</w:t>
            </w:r>
          </w:p>
        </w:tc>
        <w:tc>
          <w:tcPr/>
          <w:p>
            <w:pPr/>
            <w:r>
              <w:rPr/>
              <w:t xml:space="preserve">80</w:t>
            </w:r>
          </w:p>
        </w:tc>
        <w:tc>
          <w:tcPr/>
          <w:p>
            <w:pPr/>
            <w:r>
              <w:rPr/>
              <w:t xml:space="preserve">77</w:t>
            </w:r>
          </w:p>
        </w:tc>
      </w:tr>
      <w:tr>
        <w:trPr/>
        <w:tc>
          <w:tcPr/>
          <w:p>
            <w:pPr/>
            <w:r>
              <w:rPr/>
              <w:t xml:space="preserve">20.0</w:t>
            </w:r>
          </w:p>
        </w:tc>
        <w:tc>
          <w:tcPr/>
          <w:p>
            <w:pPr/>
            <w:r>
              <w:rPr/>
              <w:t xml:space="preserve">11</w:t>
            </w:r>
          </w:p>
        </w:tc>
        <w:tc>
          <w:tcPr/>
          <w:p>
            <w:pPr/>
            <w:r>
              <w:rPr/>
              <w:t xml:space="preserve">97</w:t>
            </w:r>
          </w:p>
        </w:tc>
        <w:tc>
          <w:tcPr/>
          <w:p>
            <w:pPr/>
            <w:r>
              <w:rPr/>
              <w:t xml:space="preserve">86</w:t>
            </w:r>
          </w:p>
        </w:tc>
        <w:tc>
          <w:tcPr/>
          <w:p>
            <w:pPr/>
            <w:r>
              <w:rPr/>
              <w:t xml:space="preserve">28</w:t>
            </w:r>
          </w:p>
        </w:tc>
        <w:tc>
          <w:tcPr/>
          <w:p>
            <w:pPr/>
            <w:r>
              <w:rPr/>
              <w:t xml:space="preserve">94</w:t>
            </w:r>
          </w:p>
        </w:tc>
        <w:tc>
          <w:tcPr/>
          <w:p>
            <w:pPr/>
            <w:r>
              <w:rPr/>
              <w:t xml:space="preserve">83</w:t>
            </w:r>
          </w:p>
        </w:tc>
        <w:tc>
          <w:tcPr/>
          <w:p>
            <w:pPr/>
            <w:r>
              <w:rPr/>
              <w:t xml:space="preserve">80</w:t>
            </w:r>
          </w:p>
        </w:tc>
        <w:tc>
          <w:tcPr/>
          <w:p>
            <w:pPr/>
            <w:r>
              <w:rPr/>
              <w:t xml:space="preserve">77</w:t>
            </w:r>
          </w:p>
        </w:tc>
      </w:tr>
      <w:tr>
        <w:trPr/>
        <w:tc>
          <w:tcPr/>
          <w:p>
            <w:pPr/>
            <w:r>
              <w:rPr/>
              <w:t xml:space="preserve">31.25</w:t>
            </w:r>
          </w:p>
        </w:tc>
        <w:tc>
          <w:tcPr/>
          <w:p>
            <w:pPr/>
            <w:r>
              <w:rPr/>
              <w:t xml:space="preserve">14</w:t>
            </w:r>
          </w:p>
        </w:tc>
        <w:tc>
          <w:tcPr/>
          <w:p>
            <w:pPr/>
            <w:r>
              <w:rPr/>
              <w:t xml:space="preserve">95</w:t>
            </w:r>
          </w:p>
        </w:tc>
        <w:tc>
          <w:tcPr/>
          <w:p>
            <w:pPr/>
            <w:r>
              <w:rPr/>
              <w:t xml:space="preserve">81</w:t>
            </w:r>
          </w:p>
        </w:tc>
        <w:tc>
          <w:tcPr/>
          <w:p>
            <w:pPr/>
            <w:r>
              <w:rPr/>
              <w:t xml:space="preserve">28</w:t>
            </w:r>
          </w:p>
        </w:tc>
        <w:tc>
          <w:tcPr/>
          <w:p>
            <w:pPr/>
            <w:r>
              <w:rPr/>
              <w:t xml:space="preserve">92</w:t>
            </w:r>
          </w:p>
        </w:tc>
        <w:tc>
          <w:tcPr/>
          <w:p>
            <w:pPr/>
            <w:r>
              <w:rPr/>
              <w:t xml:space="preserve">78</w:t>
            </w:r>
          </w:p>
        </w:tc>
        <w:tc>
          <w:tcPr/>
          <w:p>
            <w:pPr/>
            <w:r>
              <w:rPr/>
              <w:t xml:space="preserve">75</w:t>
            </w:r>
          </w:p>
        </w:tc>
        <w:tc>
          <w:tcPr/>
          <w:p>
            <w:pPr/>
            <w:r>
              <w:rPr/>
              <w:t xml:space="preserve">72</w:t>
            </w:r>
          </w:p>
        </w:tc>
      </w:tr>
      <w:tr>
        <w:trPr/>
        <w:tc>
          <w:tcPr/>
          <w:p>
            <w:pPr/>
            <w:r>
              <w:rPr/>
              <w:t xml:space="preserve">62.5</w:t>
            </w:r>
          </w:p>
        </w:tc>
        <w:tc>
          <w:tcPr/>
          <w:p>
            <w:pPr/>
            <w:r>
              <w:rPr/>
              <w:t xml:space="preserve">20</w:t>
            </w:r>
          </w:p>
        </w:tc>
        <w:tc>
          <w:tcPr/>
          <w:p>
            <w:pPr/>
            <w:r>
              <w:rPr/>
              <w:t xml:space="preserve">95</w:t>
            </w:r>
          </w:p>
        </w:tc>
        <w:tc>
          <w:tcPr/>
          <w:p>
            <w:pPr/>
            <w:r>
              <w:rPr/>
              <w:t xml:space="preserve">75</w:t>
            </w:r>
          </w:p>
        </w:tc>
        <w:tc>
          <w:tcPr/>
          <w:p>
            <w:pPr/>
            <w:r>
              <w:rPr/>
              <w:t xml:space="preserve">28</w:t>
            </w:r>
          </w:p>
        </w:tc>
        <w:tc>
          <w:tcPr/>
          <w:p>
            <w:pPr/>
            <w:r>
              <w:rPr/>
              <w:t xml:space="preserve">92</w:t>
            </w:r>
          </w:p>
        </w:tc>
        <w:tc>
          <w:tcPr/>
          <w:p>
            <w:pPr/>
            <w:r>
              <w:rPr/>
              <w:t xml:space="preserve">72</w:t>
            </w:r>
          </w:p>
        </w:tc>
        <w:tc>
          <w:tcPr/>
          <w:p>
            <w:pPr/>
            <w:r>
              <w:rPr/>
              <w:t xml:space="preserve">73</w:t>
            </w:r>
          </w:p>
        </w:tc>
        <w:tc>
          <w:tcPr/>
          <w:p>
            <w:pPr/>
            <w:r>
              <w:rPr/>
              <w:t xml:space="preserve">70</w:t>
            </w:r>
          </w:p>
        </w:tc>
      </w:tr>
      <w:tr>
        <w:trPr/>
        <w:tc>
          <w:tcPr/>
          <w:p>
            <w:pPr/>
            <w:r>
              <w:rPr/>
              <w:t xml:space="preserve">100.0</w:t>
            </w:r>
          </w:p>
        </w:tc>
        <w:tc>
          <w:tcPr/>
          <w:p>
            <w:pPr/>
            <w:r>
              <w:rPr/>
              <w:t xml:space="preserve">26</w:t>
            </w:r>
          </w:p>
        </w:tc>
        <w:tc>
          <w:tcPr/>
          <w:p>
            <w:pPr/>
            <w:r>
              <w:rPr/>
              <w:t xml:space="preserve">95</w:t>
            </w:r>
          </w:p>
        </w:tc>
        <w:tc>
          <w:tcPr/>
          <w:p>
            <w:pPr/>
            <w:r>
              <w:rPr/>
              <w:t xml:space="preserve">69</w:t>
            </w:r>
          </w:p>
        </w:tc>
        <w:tc>
          <w:tcPr/>
          <w:p>
            <w:pPr/>
            <w:r>
              <w:rPr/>
              <w:t xml:space="preserve">28</w:t>
            </w:r>
          </w:p>
        </w:tc>
        <w:tc>
          <w:tcPr/>
          <w:p>
            <w:pPr/>
            <w:r>
              <w:rPr/>
              <w:t xml:space="preserve">92</w:t>
            </w:r>
          </w:p>
        </w:tc>
        <w:tc>
          <w:tcPr/>
          <w:p>
            <w:pPr/>
            <w:r>
              <w:rPr/>
              <w:t xml:space="preserve">66</w:t>
            </w:r>
          </w:p>
        </w:tc>
        <w:tc>
          <w:tcPr/>
          <w:p>
            <w:pPr/>
            <w:r>
              <w:rPr/>
              <w:t xml:space="preserve">66</w:t>
            </w:r>
          </w:p>
        </w:tc>
        <w:tc>
          <w:tcPr/>
          <w:p>
            <w:pPr/>
            <w:r>
              <w:rPr/>
              <w:t xml:space="preserve">63</w:t>
            </w:r>
          </w:p>
        </w:tc>
      </w:tr>
      <w:tr>
        <w:trPr/>
        <w:tc>
          <w:tcPr/>
          <w:p>
            <w:pPr/>
            <w:r>
              <w:rPr/>
              <w:t xml:space="preserve">155.5</w:t>
            </w:r>
          </w:p>
        </w:tc>
        <w:tc>
          <w:tcPr/>
          <w:p>
            <w:pPr/>
            <w:r>
              <w:rPr/>
              <w:t xml:space="preserve">32</w:t>
            </w:r>
          </w:p>
        </w:tc>
        <w:tc>
          <w:tcPr/>
          <w:p>
            <w:pPr/>
            <w:r>
              <w:rPr/>
              <w:t xml:space="preserve">94</w:t>
            </w:r>
          </w:p>
        </w:tc>
        <w:tc>
          <w:tcPr/>
          <w:p>
            <w:pPr/>
            <w:r>
              <w:rPr/>
              <w:t xml:space="preserve">62</w:t>
            </w:r>
          </w:p>
        </w:tc>
        <w:tc>
          <w:tcPr/>
          <w:p>
            <w:pPr/>
            <w:r>
              <w:rPr/>
              <w:t xml:space="preserve">26</w:t>
            </w:r>
          </w:p>
        </w:tc>
        <w:tc>
          <w:tcPr/>
          <w:p>
            <w:pPr/>
            <w:r>
              <w:rPr/>
              <w:t xml:space="preserve">91</w:t>
            </w:r>
          </w:p>
        </w:tc>
        <w:tc>
          <w:tcPr/>
          <w:p>
            <w:pPr/>
            <w:r>
              <w:rPr/>
              <w:t xml:space="preserve">59</w:t>
            </w:r>
          </w:p>
        </w:tc>
        <w:tc>
          <w:tcPr/>
          <w:p>
            <w:pPr/>
            <w:r>
              <w:rPr/>
              <w:t xml:space="preserve">62</w:t>
            </w:r>
          </w:p>
        </w:tc>
        <w:tc>
          <w:tcPr/>
          <w:p>
            <w:pPr/>
            <w:r>
              <w:rPr/>
              <w:t xml:space="preserve">59</w:t>
            </w:r>
          </w:p>
        </w:tc>
      </w:tr>
      <w:tr>
        <w:trPr/>
        <w:tc>
          <w:tcPr/>
          <w:p>
            <w:pPr/>
            <w:r>
              <w:rPr/>
              <w:t xml:space="preserve">200.0</w:t>
            </w:r>
          </w:p>
        </w:tc>
        <w:tc>
          <w:tcPr/>
          <w:p>
            <w:pPr/>
            <w:r>
              <w:rPr/>
              <w:t xml:space="preserve">37</w:t>
            </w:r>
          </w:p>
        </w:tc>
        <w:tc>
          <w:tcPr/>
          <w:p>
            <w:pPr/>
            <w:r>
              <w:rPr/>
              <w:t xml:space="preserve">93</w:t>
            </w:r>
          </w:p>
        </w:tc>
        <w:tc>
          <w:tcPr/>
          <w:p>
            <w:pPr/>
            <w:r>
              <w:rPr/>
              <w:t xml:space="preserve">56</w:t>
            </w:r>
          </w:p>
        </w:tc>
        <w:tc>
          <w:tcPr/>
          <w:p>
            <w:pPr/>
            <w:r>
              <w:rPr/>
              <w:t xml:space="preserve">25</w:t>
            </w:r>
          </w:p>
        </w:tc>
        <w:tc>
          <w:tcPr/>
          <w:p>
            <w:pPr/>
            <w:r>
              <w:rPr/>
              <w:t xml:space="preserve">90</w:t>
            </w:r>
          </w:p>
        </w:tc>
        <w:tc>
          <w:tcPr/>
          <w:p>
            <w:pPr/>
            <w:r>
              <w:rPr/>
              <w:t xml:space="preserve">53</w:t>
            </w:r>
          </w:p>
        </w:tc>
        <w:tc>
          <w:tcPr/>
          <w:p>
            <w:pPr/>
            <w:r>
              <w:rPr/>
              <w:t xml:space="preserve">56</w:t>
            </w:r>
          </w:p>
        </w:tc>
        <w:tc>
          <w:tcPr/>
          <w:p>
            <w:pPr/>
            <w:r>
              <w:rPr/>
              <w:t xml:space="preserve">53</w:t>
            </w:r>
          </w:p>
        </w:tc>
      </w:tr>
      <w:tr>
        <w:trPr/>
        <w:tc>
          <w:tcPr/>
          <w:p>
            <w:pPr/>
            <w:r>
              <w:rPr/>
              <w:t xml:space="preserve">250.0</w:t>
            </w:r>
          </w:p>
        </w:tc>
        <w:tc>
          <w:tcPr/>
          <w:p>
            <w:pPr/>
            <w:r>
              <w:rPr/>
              <w:t xml:space="preserve">41</w:t>
            </w:r>
          </w:p>
        </w:tc>
        <w:tc>
          <w:tcPr/>
          <w:p>
            <w:pPr/>
            <w:r>
              <w:rPr/>
              <w:t xml:space="preserve">93</w:t>
            </w:r>
          </w:p>
        </w:tc>
        <w:tc>
          <w:tcPr/>
          <w:p>
            <w:pPr/>
            <w:r>
              <w:rPr/>
              <w:t xml:space="preserve">52</w:t>
            </w:r>
          </w:p>
        </w:tc>
        <w:tc>
          <w:tcPr/>
          <w:p>
            <w:pPr/>
            <w:r>
              <w:rPr/>
              <w:t xml:space="preserve">25</w:t>
            </w:r>
          </w:p>
        </w:tc>
        <w:tc>
          <w:tcPr/>
          <w:p>
            <w:pPr/>
            <w:r>
              <w:rPr/>
              <w:t xml:space="preserve">90</w:t>
            </w:r>
          </w:p>
        </w:tc>
        <w:tc>
          <w:tcPr/>
          <w:p>
            <w:pPr/>
            <w:r>
              <w:rPr/>
              <w:t xml:space="preserve">49</w:t>
            </w:r>
          </w:p>
        </w:tc>
        <w:tc>
          <w:tcPr/>
          <w:p>
            <w:pPr/>
            <w:r>
              <w:rPr/>
              <w:t xml:space="preserve">53</w:t>
            </w:r>
          </w:p>
        </w:tc>
        <w:tc>
          <w:tcPr/>
          <w:p>
            <w:pPr/>
            <w:r>
              <w:rPr/>
              <w:t xml:space="preserve">50</w:t>
            </w:r>
          </w:p>
        </w:tc>
      </w:tr>
      <w:tr>
        <w:trPr/>
        <w:tc>
          <w:tcPr/>
          <w:p>
            <w:pPr/>
            <w:r>
              <w:rPr/>
              <w:t xml:space="preserve">300.0</w:t>
            </w:r>
          </w:p>
        </w:tc>
        <w:tc>
          <w:tcPr/>
          <w:p>
            <w:pPr/>
            <w:r>
              <w:rPr/>
              <w:t xml:space="preserve">47</w:t>
            </w:r>
          </w:p>
        </w:tc>
        <w:tc>
          <w:tcPr/>
          <w:p>
            <w:pPr/>
            <w:r>
              <w:rPr/>
              <w:t xml:space="preserve">92</w:t>
            </w:r>
          </w:p>
        </w:tc>
        <w:tc>
          <w:tcPr/>
          <w:p>
            <w:pPr/>
            <w:r>
              <w:rPr/>
              <w:t xml:space="preserve">45</w:t>
            </w:r>
          </w:p>
        </w:tc>
        <w:tc>
          <w:tcPr/>
          <w:p>
            <w:pPr/>
            <w:r>
              <w:rPr/>
              <w:t xml:space="preserve">23</w:t>
            </w:r>
          </w:p>
        </w:tc>
        <w:tc>
          <w:tcPr/>
          <w:p>
            <w:pPr/>
            <w:r>
              <w:rPr/>
              <w:t xml:space="preserve">89</w:t>
            </w:r>
          </w:p>
        </w:tc>
        <w:tc>
          <w:tcPr/>
          <w:p>
            <w:pPr/>
            <w:r>
              <w:rPr/>
              <w:t xml:space="preserve">42</w:t>
            </w:r>
          </w:p>
        </w:tc>
        <w:tc>
          <w:tcPr/>
          <w:p>
            <w:pPr/>
            <w:r>
              <w:rPr/>
              <w:t xml:space="preserve">45</w:t>
            </w:r>
          </w:p>
        </w:tc>
        <w:tc>
          <w:tcPr/>
          <w:p>
            <w:pPr/>
            <w:r>
              <w:rPr/>
              <w:t xml:space="preserve">42</w:t>
            </w:r>
          </w:p>
        </w:tc>
      </w:tr>
      <w:tr>
        <w:trPr/>
        <w:tc>
          <w:tcPr/>
          <w:p>
            <w:pPr/>
            <w:r>
              <w:rPr/>
              <w:t xml:space="preserve">600.0</w:t>
            </w:r>
          </w:p>
        </w:tc>
        <w:tc>
          <w:tcPr/>
          <w:p>
            <w:pPr/>
            <w:r>
              <w:rPr/>
              <w:t xml:space="preserve">68</w:t>
            </w:r>
          </w:p>
        </w:tc>
        <w:tc>
          <w:tcPr/>
          <w:p>
            <w:pPr/>
            <w:r>
              <w:rPr/>
              <w:t xml:space="preserve">90</w:t>
            </w:r>
          </w:p>
        </w:tc>
        <w:tc>
          <w:tcPr/>
          <w:p>
            <w:pPr/>
            <w:r>
              <w:rPr/>
              <w:t xml:space="preserve">22</w:t>
            </w:r>
          </w:p>
        </w:tc>
        <w:tc>
          <w:tcPr/>
          <w:p>
            <w:pPr/>
            <w:r>
              <w:rPr/>
              <w:t xml:space="preserve">20</w:t>
            </w:r>
          </w:p>
        </w:tc>
        <w:tc>
          <w:tcPr/>
          <w:p>
            <w:pPr/>
            <w:r>
              <w:rPr/>
              <w:t xml:space="preserve">87</w:t>
            </w:r>
          </w:p>
        </w:tc>
        <w:tc>
          <w:tcPr/>
          <w:p>
            <w:pPr/>
            <w:r>
              <w:rPr/>
              <w:t xml:space="preserve">19</w:t>
            </w:r>
          </w:p>
        </w:tc>
        <w:tc>
          <w:tcPr/>
          <w:p>
            <w:pPr/>
            <w:r>
              <w:rPr/>
              <w:t xml:space="preserve">39</w:t>
            </w:r>
          </w:p>
        </w:tc>
        <w:tc>
          <w:tcPr/>
          <w:p>
            <w:pPr/>
            <w:r>
              <w:rPr/>
              <w:t xml:space="preserve">36</w:t>
            </w:r>
          </w:p>
        </w:tc>
      </w:tr>
      <w:tr>
        <w:trPr/>
        <w:tc>
          <w:tcPr/>
          <w:p>
            <w:pPr/>
            <w:r>
              <w:rPr/>
              <w:t xml:space="preserve">750.0</w:t>
            </w:r>
          </w:p>
        </w:tc>
        <w:tc>
          <w:tcPr/>
          <w:p>
            <w:pPr/>
            <w:r>
              <w:rPr/>
              <w:t xml:space="preserve">77</w:t>
            </w:r>
          </w:p>
        </w:tc>
        <w:tc>
          <w:tcPr/>
          <w:p>
            <w:pPr/>
            <w:r>
              <w:rPr/>
              <w:t xml:space="preserve">85</w:t>
            </w:r>
          </w:p>
        </w:tc>
        <w:tc>
          <w:tcPr/>
          <w:p>
            <w:pPr/>
            <w:r>
              <w:rPr/>
              <w:t xml:space="preserve">8</w:t>
            </w:r>
          </w:p>
        </w:tc>
        <w:tc>
          <w:tcPr/>
          <w:p>
            <w:pPr/>
            <w:r>
              <w:rPr/>
              <w:t xml:space="preserve">18</w:t>
            </w:r>
          </w:p>
        </w:tc>
        <w:tc>
          <w:tcPr/>
          <w:p>
            <w:pPr/>
            <w:r>
              <w:rPr/>
              <w:t xml:space="preserve">82</w:t>
            </w:r>
          </w:p>
        </w:tc>
        <w:tc>
          <w:tcPr/>
          <w:p>
            <w:pPr/>
            <w:r>
              <w:rPr/>
              <w:t xml:space="preserve">5</w:t>
            </w:r>
          </w:p>
        </w:tc>
        <w:tc>
          <w:tcPr/>
          <w:p>
            <w:pPr/>
            <w:r>
              <w:rPr/>
              <w:t xml:space="preserve"> </w:t>
            </w:r>
          </w:p>
        </w:tc>
        <w:tc>
          <w:tcPr/>
          <w:p>
            <w:pPr/>
            <w:r>
              <w:rPr/>
              <w:t xml:space="preserve"> </w:t>
            </w:r>
          </w:p>
        </w:tc>
      </w:tr>
      <w:tr>
        <w:trPr/>
        <w:tc>
          <w:tcPr/>
          <w:p>
            <w:pPr/>
            <w:r>
              <w:rPr/>
              <w:t xml:space="preserve">900.0</w:t>
            </w:r>
          </w:p>
        </w:tc>
        <w:tc>
          <w:tcPr/>
          <w:p>
            <w:pPr/>
            <w:r>
              <w:rPr/>
              <w:t xml:space="preserve">88</w:t>
            </w:r>
          </w:p>
        </w:tc>
        <w:tc>
          <w:tcPr/>
          <w:p>
            <w:pPr/>
            <w:r>
              <w:rPr/>
              <w:t xml:space="preserve">83</w:t>
            </w:r>
          </w:p>
        </w:tc>
        <w:tc>
          <w:tcPr/>
          <w:p>
            <w:pPr/>
            <w:r>
              <w:rPr/>
              <w:t xml:space="preserve">-5</w:t>
            </w:r>
          </w:p>
        </w:tc>
        <w:tc>
          <w:tcPr/>
          <w:p>
            <w:pPr/>
            <w:r>
              <w:rPr/>
              <w:t xml:space="preserve">17</w:t>
            </w:r>
          </w:p>
        </w:tc>
        <w:tc>
          <w:tcPr/>
          <w:p>
            <w:pPr/>
            <w:r>
              <w:rPr/>
              <w:t xml:space="preserve">80</w:t>
            </w:r>
          </w:p>
        </w:tc>
        <w:tc>
          <w:tcPr/>
          <w:p>
            <w:pPr/>
            <w:r>
              <w:rPr/>
              <w:t xml:space="preserve">-8</w:t>
            </w:r>
          </w:p>
        </w:tc>
        <w:tc>
          <w:tcPr/>
          <w:p>
            <w:pPr/>
            <w:r>
              <w:rPr/>
              <w:t xml:space="preserve"> </w:t>
            </w:r>
          </w:p>
        </w:tc>
        <w:tc>
          <w:tcPr/>
          <w:p>
            <w:pPr/>
            <w:r>
              <w:rPr/>
              <w:t xml:space="preserve"> </w:t>
            </w:r>
          </w:p>
        </w:tc>
      </w:tr>
      <w:tr>
        <w:trPr/>
        <w:tc>
          <w:tcPr/>
          <w:p>
            <w:pPr/>
            <w:r>
              <w:rPr/>
              <w:t xml:space="preserve">1000.0</w:t>
            </w:r>
          </w:p>
        </w:tc>
        <w:tc>
          <w:tcPr/>
          <w:p>
            <w:pPr/>
            <w:r>
              <w:rPr/>
              <w:t xml:space="preserve">95</w:t>
            </w:r>
          </w:p>
        </w:tc>
        <w:tc>
          <w:tcPr/>
          <w:p>
            <w:pPr/>
            <w:r>
              <w:rPr/>
              <w:t xml:space="preserve">80</w:t>
            </w:r>
          </w:p>
        </w:tc>
        <w:tc>
          <w:tcPr/>
          <w:p>
            <w:pPr/>
            <w:r>
              <w:rPr/>
              <w:t xml:space="preserve">-15</w:t>
            </w:r>
          </w:p>
        </w:tc>
        <w:tc>
          <w:tcPr/>
          <w:p>
            <w:pPr/>
            <w:r>
              <w:rPr/>
              <w:t xml:space="preserve">17</w:t>
            </w:r>
          </w:p>
        </w:tc>
        <w:tc>
          <w:tcPr/>
          <w:p>
            <w:pPr/>
            <w:r>
              <w:rPr/>
              <w:t xml:space="preserve">77</w:t>
            </w:r>
          </w:p>
        </w:tc>
        <w:tc>
          <w:tcPr/>
          <w:p>
            <w:pPr/>
            <w:r>
              <w:rPr/>
              <w:t xml:space="preserve">-18</w:t>
            </w:r>
          </w:p>
        </w:tc>
        <w:tc>
          <w:tcPr/>
          <w:p>
            <w:pPr/>
            <w:r>
              <w:rPr/>
              <w:t xml:space="preserve"> </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5.9 mm</w:t>
            </w:r>
          </w:p>
        </w:tc>
      </w:tr>
      <w:tr>
        <w:trPr/>
        <w:tc>
          <w:tcPr>
            <w:tcW w:w="2500" w:type="dxa"/>
            <w:shd w:val="clear" w:fill="D9D9D9"/>
          </w:tcPr>
          <w:p>
            <w:pPr/>
            <w:r>
              <w:rPr/>
              <w:t xml:space="preserve">Brandlast</w:t>
            </w:r>
          </w:p>
        </w:tc>
        <w:tc>
          <w:tcPr>
            <w:tcW w:w="7500" w:type="dxa"/>
          </w:tcPr>
          <w:p>
            <w:pPr/>
            <w:r>
              <w:rPr/>
              <w:t xml:space="preserve">465 MJ/km</w:t>
            </w:r>
          </w:p>
        </w:tc>
      </w:tr>
      <w:tr>
        <w:trPr/>
        <w:tc>
          <w:tcPr>
            <w:tcW w:w="2500" w:type="dxa"/>
            <w:shd w:val="clear" w:fill="D9D9D9"/>
          </w:tcPr>
          <w:p>
            <w:pPr/>
            <w:r>
              <w:rPr/>
              <w:t xml:space="preserve"> </w:t>
            </w:r>
          </w:p>
        </w:tc>
        <w:tc>
          <w:tcPr>
            <w:tcW w:w="7500" w:type="dxa"/>
          </w:tcPr>
          <w:p>
            <w:pPr/>
            <w:r>
              <w:rPr/>
              <w:t xml:space="preserve">0.122 kWh/m</w:t>
            </w:r>
          </w:p>
        </w:tc>
      </w:tr>
      <w:tr>
        <w:trPr/>
        <w:tc>
          <w:tcPr>
            <w:tcW w:w="2500" w:type="dxa"/>
            <w:shd w:val="clear" w:fill="D9D9D9"/>
          </w:tcPr>
          <w:p>
            <w:pPr/>
            <w:r>
              <w:rPr/>
              <w:t xml:space="preserve">Gewicht</w:t>
            </w:r>
          </w:p>
        </w:tc>
        <w:tc>
          <w:tcPr>
            <w:tcW w:w="7500" w:type="dxa"/>
          </w:tcPr>
          <w:p>
            <w:pPr/>
            <w:r>
              <w:rPr/>
              <w:t xml:space="preserve">38 kg/km</w:t>
            </w:r>
          </w:p>
        </w:tc>
      </w:tr>
      <w:tr>
        <w:trPr/>
        <w:tc>
          <w:tcPr>
            <w:tcW w:w="2500" w:type="dxa"/>
            <w:shd w:val="clear" w:fill="D9D9D9"/>
          </w:tcPr>
          <w:p>
            <w:pPr/>
            <w:r>
              <w:rPr/>
              <w:t xml:space="preserve">Cu-Zahl</w:t>
            </w:r>
          </w:p>
        </w:tc>
        <w:tc>
          <w:tcPr>
            <w:tcW w:w="7500" w:type="dxa"/>
          </w:tcPr>
          <w:p>
            <w:pPr/>
            <w:r>
              <w:rPr/>
              <w:t xml:space="preserve">18</w:t>
            </w:r>
          </w:p>
        </w:tc>
      </w:tr>
      <w:tr>
        <w:trPr/>
        <w:tc>
          <w:tcPr>
            <w:tcW w:w="2500" w:type="dxa"/>
            <w:shd w:val="clear" w:fill="D9D9D9"/>
          </w:tcPr>
          <w:p>
            <w:pPr/>
            <w:r>
              <w:rPr/>
              <w:t xml:space="preserve">Zugkraft</w:t>
            </w:r>
          </w:p>
        </w:tc>
        <w:tc>
          <w:tcPr>
            <w:tcW w:w="7500" w:type="dxa"/>
          </w:tcPr>
          <w:p>
            <w:pPr/>
            <w:r>
              <w:rPr/>
              <w:t xml:space="preserve">100 N</w:t>
            </w:r>
          </w:p>
        </w:tc>
      </w:tr>
      <w:tr>
        <w:trPr/>
        <w:tc>
          <w:tcPr>
            <w:tcW w:w="2500" w:type="dxa"/>
            <w:shd w:val="clear" w:fill="D9D9D9"/>
          </w:tcPr>
          <w:p>
            <w:pPr/>
            <w:r>
              <w:rPr/>
              <w:t xml:space="preserve">Verfügbare Farben (zz)</w:t>
            </w:r>
          </w:p>
        </w:tc>
        <w:tc>
          <w:tcPr>
            <w:tcW w:w="7500" w:type="dxa"/>
          </w:tcPr>
          <w:p>
            <w:pPr/>
            <w:r>
              <w:rPr/>
              <w:t xml:space="preserve">(GR) grau, (GN) grün, (BL) blau, (GE) gelb, (RT) rot, (OR) orange, (SW) schwarz, VI (magenta/rosa)</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SS-H6ZyyE-Nzzxxxx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2024-03-28T09:07:07+00:00</dcterms:created>
  <dcterms:modified xsi:type="dcterms:W3CDTF">2024-03-28T09:07:07+00:00</dcterms:modified>
</cp:coreProperties>
</file>

<file path=docProps/custom.xml><?xml version="1.0" encoding="utf-8"?>
<Properties xmlns="http://schemas.openxmlformats.org/officeDocument/2006/custom-properties" xmlns:vt="http://schemas.openxmlformats.org/officeDocument/2006/docPropsVTypes"/>
</file>