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Cover for Breakout Panel 19"/0.5U angled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Patch Panels
</w:t>
      </w:r>
    </w:p>
    <w:p>
      <w:pPr/>
      <w:r>
        <w:rPr/>
        <w:t xml:space="preserve">For sealing of the angled Breakout Panel 19"/0.5U.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depth: 10.5 cm (outside) / 20.5 cm (centered)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through enclosed screws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laser-engraved 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TBL-MS-COVER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2024-03-28T18:12:28+00:00</dcterms:created>
  <dcterms:modified xsi:type="dcterms:W3CDTF">2024-03-28T18:12:28+00:00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