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S/FTP 4P AWG23/1 Cat.7A LSHF-FR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Kabel
</w:t>
      </w:r>
    </w:p>
    <w:p>
      <w:pPr/>
      <w:r>
        <w:rPr/>
        <w:t xml:space="preserve">Einsatzgebiete
Primär (Campus), Sekundär (Riser), Tertiär (Horizontal)
IEEE 802.3: 10Base-T, 100Base-T, 1000Base-T, 10GBase-T; IEEE 802.5
ISDN, TPDDI, ATM, CATV, Breitband-Video
Power over Ethernet (PoE) / PoE+
Geltende Normen
EN 50173-1; EN 50288-9-1; ISO/IEC 11801; IEC61156-5; IEEE 802.3at
Flammwidrigkeit
LSHF-FR (LSOH-FR): IEC 60332-1; IEC 60332-3-24; IEC 60754-2; IEC 61034; EN 50399 Class Dca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0.58 mm (AWG 23/1)</w:t>
            </w:r>
          </w:p>
        </w:tc>
      </w:tr>
      <w:tr>
        <w:trPr/>
        <w:tc>
          <w:tcPr>
            <w:tcW w:w="2500" w:type="dxa"/>
            <w:shd w:val="clear" w:fill="D9D9D9"/>
          </w:tcPr>
          <w:p>
            <w:pPr/>
            <w:r>
              <w:rPr/>
              <w:t xml:space="preserve">Isolierung</w:t>
            </w:r>
          </w:p>
        </w:tc>
        <w:tc>
          <w:tcPr>
            <w:tcW w:w="7500" w:type="dxa"/>
          </w:tcPr>
          <w:p>
            <w:pPr/>
            <w:r>
              <w:rPr/>
              <w:t xml:space="preserve">Foam-Skin Polyethylen, Ø 1.4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 (ca. 65%)</w:t>
            </w:r>
          </w:p>
        </w:tc>
      </w:tr>
      <w:tr>
        <w:trPr/>
        <w:tc>
          <w:tcPr>
            <w:tcW w:w="2500" w:type="dxa"/>
            <w:shd w:val="clear" w:fill="D9D9D9"/>
          </w:tcPr>
          <w:p>
            <w:pPr/>
            <w:r>
              <w:rPr/>
              <w:t xml:space="preserve">Schutzmantel</w:t>
            </w:r>
          </w:p>
        </w:tc>
        <w:tc>
          <w:tcPr>
            <w:tcW w:w="7500" w:type="dxa"/>
          </w:tcPr>
          <w:p>
            <w:pPr/>
            <w:r>
              <w:rPr/>
              <w:t xml:space="preserve">LSHF-FR, Gelb RAL 1028</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135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Mitltlerer Wellenwiderstand</w:t>
            </w:r>
          </w:p>
        </w:tc>
        <w:tc>
          <w:tcPr>
            <w:tcW w:w="7500" w:type="dxa"/>
          </w:tcPr>
          <w:p>
            <w:pPr/>
            <w:r>
              <w:rPr/>
              <w:t xml:space="preserve">bei 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439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12 ns/100m</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5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10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ACRF dB/100m</w:t>
            </w:r>
          </w:p>
        </w:tc>
        <w:tc>
          <w:tcPr>
            <w:shd w:val="clear" w:fill="D9D9D9"/>
          </w:tcPr>
          <w:p>
            <w:pPr/>
            <w:r>
              <w:rPr/>
              <w:t xml:space="preserve">PS- ACRF dB/100m</w:t>
            </w:r>
          </w:p>
        </w:tc>
        <w:tc>
          <w:tcPr>
            <w:shd w:val="clear" w:fill="D9D9D9"/>
          </w:tcPr>
          <w:p>
            <w:pPr/>
            <w:r>
              <w:rPr/>
              <w:t xml:space="preserve">Rückfluss- dämpfung dB</w:t>
            </w:r>
          </w:p>
        </w:tc>
      </w:tr>
      <w:tr>
        <w:trPr/>
        <w:tc>
          <w:tcPr/>
          <w:p>
            <w:pPr/>
            <w:r>
              <w:rPr/>
              <w:t xml:space="preserve">1</w:t>
            </w:r>
          </w:p>
        </w:tc>
        <w:tc>
          <w:tcPr/>
          <w:p>
            <w:pPr/>
            <w:r>
              <w:rPr/>
              <w:t xml:space="preserve">1.8</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105</w:t>
            </w:r>
          </w:p>
        </w:tc>
        <w:tc>
          <w:tcPr/>
          <w:p>
            <w:pPr/>
            <w:r>
              <w:rPr/>
              <w:t xml:space="preserve">103</w:t>
            </w:r>
          </w:p>
        </w:tc>
        <w:tc>
          <w:tcPr/>
          <w:p>
            <w:pPr/>
            <w:r>
              <w:rPr/>
              <w:t xml:space="preserve">22</w:t>
            </w:r>
          </w:p>
        </w:tc>
      </w:tr>
      <w:tr>
        <w:trPr/>
        <w:tc>
          <w:tcPr/>
          <w:p>
            <w:pPr/>
            <w:r>
              <w:rPr/>
              <w:t xml:space="preserve">4</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93</w:t>
            </w:r>
          </w:p>
        </w:tc>
        <w:tc>
          <w:tcPr/>
          <w:p>
            <w:pPr/>
            <w:r>
              <w:rPr/>
              <w:t xml:space="preserve">91</w:t>
            </w:r>
          </w:p>
        </w:tc>
        <w:tc>
          <w:tcPr/>
          <w:p>
            <w:pPr/>
            <w:r>
              <w:rPr/>
              <w:t xml:space="preserve">25</w:t>
            </w:r>
          </w:p>
        </w:tc>
      </w:tr>
      <w:tr>
        <w:trPr/>
        <w:tc>
          <w:tcPr/>
          <w:p>
            <w:pPr/>
            <w:r>
              <w:rPr/>
              <w:t xml:space="preserve">10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85</w:t>
            </w:r>
          </w:p>
        </w:tc>
        <w:tc>
          <w:tcPr/>
          <w:p>
            <w:pPr/>
            <w:r>
              <w:rPr/>
              <w:t xml:space="preserve">83</w:t>
            </w:r>
          </w:p>
        </w:tc>
        <w:tc>
          <w:tcPr/>
          <w:p>
            <w:pPr/>
            <w:r>
              <w:rPr/>
              <w:t xml:space="preserve">27</w:t>
            </w:r>
          </w:p>
        </w:tc>
      </w:tr>
      <w:tr>
        <w:trPr/>
        <w:tc>
          <w:tcPr/>
          <w:p>
            <w:pPr/>
            <w:r>
              <w:rPr/>
              <w:t xml:space="preserve">16</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81</w:t>
            </w:r>
          </w:p>
        </w:tc>
        <w:tc>
          <w:tcPr/>
          <w:p>
            <w:pPr/>
            <w:r>
              <w:rPr/>
              <w:t xml:space="preserve">79</w:t>
            </w:r>
          </w:p>
        </w:tc>
        <w:tc>
          <w:tcPr/>
          <w:p>
            <w:pPr/>
            <w:r>
              <w:rPr/>
              <w:t xml:space="preserve">27</w:t>
            </w:r>
          </w:p>
        </w:tc>
      </w:tr>
      <w:tr>
        <w:trPr/>
        <w:tc>
          <w:tcPr/>
          <w:p>
            <w:pPr/>
            <w:r>
              <w:rPr/>
              <w:t xml:space="preserve">20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79</w:t>
            </w:r>
          </w:p>
        </w:tc>
        <w:tc>
          <w:tcPr/>
          <w:p>
            <w:pPr/>
            <w:r>
              <w:rPr/>
              <w:t xml:space="preserve">77</w:t>
            </w:r>
          </w:p>
        </w:tc>
        <w:tc>
          <w:tcPr/>
          <w:p>
            <w:pPr/>
            <w:r>
              <w:rPr/>
              <w:t xml:space="preserve">26</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75</w:t>
            </w:r>
          </w:p>
        </w:tc>
        <w:tc>
          <w:tcPr/>
          <w:p>
            <w:pPr/>
            <w:r>
              <w:rPr/>
              <w:t xml:space="preserve">73</w:t>
            </w:r>
          </w:p>
        </w:tc>
        <w:tc>
          <w:tcPr/>
          <w:p>
            <w:pPr/>
            <w:r>
              <w:rPr/>
              <w:t xml:space="preserve">24</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69</w:t>
            </w:r>
          </w:p>
        </w:tc>
        <w:tc>
          <w:tcPr/>
          <w:p>
            <w:pPr/>
            <w:r>
              <w:rPr/>
              <w:t xml:space="preserve">67</w:t>
            </w:r>
          </w:p>
        </w:tc>
        <w:tc>
          <w:tcPr/>
          <w:p>
            <w:pPr/>
            <w:r>
              <w:rPr/>
              <w:t xml:space="preserve">22</w:t>
            </w:r>
          </w:p>
        </w:tc>
      </w:tr>
      <w:tr>
        <w:trPr/>
        <w:tc>
          <w:tcPr/>
          <w:p>
            <w:pPr/>
            <w:r>
              <w:rPr/>
              <w:t xml:space="preserve">100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65</w:t>
            </w:r>
          </w:p>
        </w:tc>
        <w:tc>
          <w:tcPr/>
          <w:p>
            <w:pPr/>
            <w:r>
              <w:rPr/>
              <w:t xml:space="preserve">63</w:t>
            </w:r>
          </w:p>
        </w:tc>
        <w:tc>
          <w:tcPr/>
          <w:p>
            <w:pPr/>
            <w:r>
              <w:rPr/>
              <w:t xml:space="preserve">21</w:t>
            </w:r>
          </w:p>
        </w:tc>
      </w:tr>
      <w:tr>
        <w:trPr/>
        <w:tc>
          <w:tcPr/>
          <w:p>
            <w:pPr/>
            <w:r>
              <w:rPr/>
              <w:t xml:space="preserve">125</w:t>
            </w:r>
          </w:p>
        </w:tc>
        <w:tc>
          <w:tcPr/>
          <w:p>
            <w:pPr/>
            <w:r>
              <w:rPr/>
              <w:t xml:space="preserve">18.6</w:t>
            </w:r>
          </w:p>
        </w:tc>
        <w:tc>
          <w:tcPr/>
          <w:p>
            <w:pPr/>
            <w:r>
              <w:rPr/>
              <w:t xml:space="preserve">95</w:t>
            </w:r>
          </w:p>
        </w:tc>
        <w:tc>
          <w:tcPr/>
          <w:p>
            <w:pPr/>
            <w:r>
              <w:rPr/>
              <w:t xml:space="preserve">92</w:t>
            </w:r>
          </w:p>
        </w:tc>
        <w:tc>
          <w:tcPr/>
          <w:p>
            <w:pPr/>
            <w:r>
              <w:rPr/>
              <w:t xml:space="preserve">76</w:t>
            </w:r>
          </w:p>
        </w:tc>
        <w:tc>
          <w:tcPr/>
          <w:p>
            <w:pPr/>
            <w:r>
              <w:rPr/>
              <w:t xml:space="preserve">73</w:t>
            </w:r>
          </w:p>
        </w:tc>
        <w:tc>
          <w:tcPr/>
          <w:p>
            <w:pPr/>
            <w:r>
              <w:rPr/>
              <w:t xml:space="preserve">63</w:t>
            </w:r>
          </w:p>
        </w:tc>
        <w:tc>
          <w:tcPr/>
          <w:p>
            <w:pPr/>
            <w:r>
              <w:rPr/>
              <w:t xml:space="preserve">61</w:t>
            </w:r>
          </w:p>
        </w:tc>
        <w:tc>
          <w:tcPr/>
          <w:p>
            <w:pPr/>
            <w:r>
              <w:rPr/>
              <w:t xml:space="preserve">21</w:t>
            </w:r>
          </w:p>
        </w:tc>
      </w:tr>
      <w:tr>
        <w:trPr/>
        <w:tc>
          <w:tcPr/>
          <w:p>
            <w:pPr/>
            <w:r>
              <w:rPr/>
              <w:t xml:space="preserve">155</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69</w:t>
            </w:r>
          </w:p>
        </w:tc>
        <w:tc>
          <w:tcPr/>
          <w:p>
            <w:pPr/>
            <w:r>
              <w:rPr/>
              <w:t xml:space="preserve">61</w:t>
            </w:r>
          </w:p>
        </w:tc>
        <w:tc>
          <w:tcPr/>
          <w:p>
            <w:pPr/>
            <w:r>
              <w:rPr/>
              <w:t xml:space="preserve">59</w:t>
            </w:r>
          </w:p>
        </w:tc>
        <w:tc>
          <w:tcPr/>
          <w:p>
            <w:pPr/>
            <w:r>
              <w:rPr/>
              <w:t xml:space="preserve">20</w:t>
            </w:r>
          </w:p>
        </w:tc>
      </w:tr>
      <w:tr>
        <w:trPr/>
        <w:tc>
          <w:tcPr/>
          <w:p>
            <w:pPr/>
            <w:r>
              <w:rPr/>
              <w:t xml:space="preserve">175</w:t>
            </w:r>
          </w:p>
        </w:tc>
        <w:tc>
          <w:tcPr/>
          <w:p>
            <w:pPr/>
            <w:r>
              <w:rPr/>
              <w:t xml:space="preserve">22.1</w:t>
            </w:r>
          </w:p>
        </w:tc>
        <w:tc>
          <w:tcPr/>
          <w:p>
            <w:pPr/>
            <w:r>
              <w:rPr/>
              <w:t xml:space="preserve">92</w:t>
            </w:r>
          </w:p>
        </w:tc>
        <w:tc>
          <w:tcPr/>
          <w:p>
            <w:pPr/>
            <w:r>
              <w:rPr/>
              <w:t xml:space="preserve">89</w:t>
            </w:r>
          </w:p>
        </w:tc>
        <w:tc>
          <w:tcPr/>
          <w:p>
            <w:pPr/>
            <w:r>
              <w:rPr/>
              <w:t xml:space="preserve">70</w:t>
            </w:r>
          </w:p>
        </w:tc>
        <w:tc>
          <w:tcPr/>
          <w:p>
            <w:pPr/>
            <w:r>
              <w:rPr/>
              <w:t xml:space="preserve">67</w:t>
            </w:r>
          </w:p>
        </w:tc>
        <w:tc>
          <w:tcPr/>
          <w:p>
            <w:pPr/>
            <w:r>
              <w:rPr/>
              <w:t xml:space="preserve">60</w:t>
            </w:r>
          </w:p>
        </w:tc>
        <w:tc>
          <w:tcPr/>
          <w:p>
            <w:pPr/>
            <w:r>
              <w:rPr/>
              <w:t xml:space="preserve">58</w:t>
            </w:r>
          </w:p>
        </w:tc>
        <w:tc>
          <w:tcPr/>
          <w:p>
            <w:pPr/>
            <w:r>
              <w:rPr/>
              <w:t xml:space="preserve">20</w:t>
            </w:r>
          </w:p>
        </w:tc>
      </w:tr>
      <w:tr>
        <w:trPr/>
        <w:tc>
          <w:tcPr/>
          <w:p>
            <w:pPr/>
            <w:r>
              <w:rPr/>
              <w:t xml:space="preserve">200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59</w:t>
            </w:r>
          </w:p>
        </w:tc>
        <w:tc>
          <w:tcPr/>
          <w:p>
            <w:pPr/>
            <w:r>
              <w:rPr/>
              <w:t xml:space="preserve">57</w:t>
            </w:r>
          </w:p>
        </w:tc>
        <w:tc>
          <w:tcPr/>
          <w:p>
            <w:pPr/>
            <w:r>
              <w:rPr/>
              <w:t xml:space="preserve">20</w:t>
            </w:r>
          </w:p>
        </w:tc>
      </w:tr>
      <w:tr>
        <w:trPr/>
        <w:tc>
          <w:tcPr/>
          <w:p>
            <w:pPr/>
            <w:r>
              <w:rPr/>
              <w:t xml:space="preserve">250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57</w:t>
            </w:r>
          </w:p>
        </w:tc>
        <w:tc>
          <w:tcPr/>
          <w:p>
            <w:pPr/>
            <w:r>
              <w:rPr/>
              <w:t xml:space="preserve">55</w:t>
            </w:r>
          </w:p>
        </w:tc>
        <w:tc>
          <w:tcPr/>
          <w:p>
            <w:pPr/>
            <w:r>
              <w:rPr/>
              <w:t xml:space="preserve">19</w:t>
            </w:r>
          </w:p>
        </w:tc>
      </w:tr>
      <w:tr>
        <w:trPr/>
        <w:tc>
          <w:tcPr/>
          <w:p>
            <w:pPr/>
            <w:r>
              <w:rPr/>
              <w:t xml:space="preserve">300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55</w:t>
            </w:r>
          </w:p>
        </w:tc>
        <w:tc>
          <w:tcPr/>
          <w:p>
            <w:pPr/>
            <w:r>
              <w:rPr/>
              <w:t xml:space="preserve">53</w:t>
            </w:r>
          </w:p>
        </w:tc>
        <w:tc>
          <w:tcPr/>
          <w:p>
            <w:pPr/>
            <w:r>
              <w:rPr/>
              <w:t xml:space="preserve">19</w:t>
            </w:r>
          </w:p>
        </w:tc>
      </w:tr>
      <w:tr>
        <w:trPr/>
        <w:tc>
          <w:tcPr/>
          <w:p>
            <w:pPr/>
            <w:r>
              <w:rPr/>
              <w:t xml:space="preserve">450</w:t>
            </w:r>
          </w:p>
        </w:tc>
        <w:tc>
          <w:tcPr/>
          <w:p>
            <w:pPr/>
            <w:r>
              <w:rPr/>
              <w:t xml:space="preserve">37.4</w:t>
            </w:r>
          </w:p>
        </w:tc>
        <w:tc>
          <w:tcPr/>
          <w:p>
            <w:pPr/>
            <w:r>
              <w:rPr/>
              <w:t xml:space="preserve">87</w:t>
            </w:r>
          </w:p>
        </w:tc>
        <w:tc>
          <w:tcPr/>
          <w:p>
            <w:pPr/>
            <w:r>
              <w:rPr/>
              <w:t xml:space="preserve">84</w:t>
            </w:r>
          </w:p>
        </w:tc>
        <w:tc>
          <w:tcPr/>
          <w:p>
            <w:pPr/>
            <w:r>
              <w:rPr/>
              <w:t xml:space="preserve">50</w:t>
            </w:r>
          </w:p>
        </w:tc>
        <w:tc>
          <w:tcPr/>
          <w:p>
            <w:pPr/>
            <w:r>
              <w:rPr/>
              <w:t xml:space="preserve">47</w:t>
            </w:r>
          </w:p>
        </w:tc>
        <w:tc>
          <w:tcPr/>
          <w:p>
            <w:pPr/>
            <w:r>
              <w:rPr/>
              <w:t xml:space="preserve">52</w:t>
            </w:r>
          </w:p>
        </w:tc>
        <w:tc>
          <w:tcPr/>
          <w:p>
            <w:pPr/>
            <w:r>
              <w:rPr/>
              <w:t xml:space="preserve">50</w:t>
            </w:r>
          </w:p>
        </w:tc>
        <w:tc>
          <w:tcPr/>
          <w:p>
            <w:pPr/>
            <w:r>
              <w:rPr/>
              <w:t xml:space="preserve">19</w:t>
            </w:r>
          </w:p>
        </w:tc>
      </w:tr>
      <w:tr>
        <w:trPr/>
        <w:tc>
          <w:tcPr/>
          <w:p>
            <w:pPr/>
            <w:r>
              <w:rPr/>
              <w:t xml:space="preserve">600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49</w:t>
            </w:r>
          </w:p>
        </w:tc>
        <w:tc>
          <w:tcPr/>
          <w:p>
            <w:pPr/>
            <w:r>
              <w:rPr/>
              <w:t xml:space="preserve">47</w:t>
            </w:r>
          </w:p>
        </w:tc>
        <w:tc>
          <w:tcPr/>
          <w:p>
            <w:pPr/>
            <w:r>
              <w:rPr/>
              <w:t xml:space="preserve">19</w:t>
            </w:r>
          </w:p>
        </w:tc>
      </w:tr>
      <w:tr>
        <w:trPr/>
        <w:tc>
          <w:tcPr/>
          <w:p>
            <w:pPr/>
            <w:r>
              <w:rPr/>
              <w:t xml:space="preserve">750</w:t>
            </w:r>
          </w:p>
        </w:tc>
        <w:tc>
          <w:tcPr/>
          <w:p>
            <w:pPr/>
            <w:r>
              <w:rPr/>
              <w:t xml:space="preserve">50.5</w:t>
            </w:r>
          </w:p>
        </w:tc>
        <w:tc>
          <w:tcPr/>
          <w:p>
            <w:pPr/>
            <w:r>
              <w:rPr/>
              <w:t xml:space="preserve">83</w:t>
            </w:r>
          </w:p>
        </w:tc>
        <w:tc>
          <w:tcPr/>
          <w:p>
            <w:pPr/>
            <w:r>
              <w:rPr/>
              <w:t xml:space="preserve">80</w:t>
            </w:r>
          </w:p>
        </w:tc>
        <w:tc>
          <w:tcPr/>
          <w:p>
            <w:pPr/>
            <w:r>
              <w:rPr/>
              <w:t xml:space="preserve">32</w:t>
            </w:r>
          </w:p>
        </w:tc>
        <w:tc>
          <w:tcPr/>
          <w:p>
            <w:pPr/>
            <w:r>
              <w:rPr/>
              <w:t xml:space="preserve">29</w:t>
            </w:r>
          </w:p>
        </w:tc>
        <w:tc>
          <w:tcPr/>
          <w:p>
            <w:pPr/>
            <w:r>
              <w:rPr/>
              <w:t xml:space="preserve">59</w:t>
            </w:r>
          </w:p>
        </w:tc>
        <w:tc>
          <w:tcPr/>
          <w:p>
            <w:pPr/>
            <w:r>
              <w:rPr/>
              <w:t xml:space="preserve">56</w:t>
            </w:r>
          </w:p>
        </w:tc>
        <w:tc>
          <w:tcPr/>
          <w:p>
            <w:pPr/>
            <w:r>
              <w:rPr/>
              <w:t xml:space="preserve">19</w:t>
            </w:r>
          </w:p>
        </w:tc>
      </w:tr>
      <w:tr>
        <w:trPr/>
        <w:tc>
          <w:tcPr/>
          <w:p>
            <w:pPr/>
            <w:r>
              <w:rPr/>
              <w:t xml:space="preserve">900</w:t>
            </w:r>
          </w:p>
        </w:tc>
        <w:tc>
          <w:tcPr/>
          <w:p>
            <w:pPr/>
            <w:r>
              <w:rPr/>
              <w:t xml:space="preserve">55.9</w:t>
            </w:r>
          </w:p>
        </w:tc>
        <w:tc>
          <w:tcPr/>
          <w:p>
            <w:pPr/>
            <w:r>
              <w:rPr/>
              <w:t xml:space="preserve">82</w:t>
            </w:r>
          </w:p>
        </w:tc>
        <w:tc>
          <w:tcPr/>
          <w:p>
            <w:pPr/>
            <w:r>
              <w:rPr/>
              <w:t xml:space="preserve">79</w:t>
            </w:r>
          </w:p>
        </w:tc>
        <w:tc>
          <w:tcPr/>
          <w:p>
            <w:pPr/>
            <w:r>
              <w:rPr/>
              <w:t xml:space="preserve">26</w:t>
            </w:r>
          </w:p>
        </w:tc>
        <w:tc>
          <w:tcPr/>
          <w:p>
            <w:pPr/>
            <w:r>
              <w:rPr/>
              <w:t xml:space="preserve">23 </w:t>
            </w:r>
          </w:p>
        </w:tc>
        <w:tc>
          <w:tcPr/>
          <w:p>
            <w:pPr/>
            <w:r>
              <w:rPr/>
              <w:t xml:space="preserve">58</w:t>
            </w:r>
          </w:p>
        </w:tc>
        <w:tc>
          <w:tcPr/>
          <w:p>
            <w:pPr/>
            <w:r>
              <w:rPr/>
              <w:t xml:space="preserve">55</w:t>
            </w:r>
          </w:p>
        </w:tc>
        <w:tc>
          <w:tcPr/>
          <w:p>
            <w:pPr/>
            <w:r>
              <w:rPr/>
              <w:t xml:space="preserve">19</w:t>
            </w:r>
          </w:p>
        </w:tc>
      </w:tr>
      <w:tr>
        <w:trPr/>
        <w:tc>
          <w:tcPr/>
          <w:p>
            <w:pPr/>
            <w:r>
              <w:rPr/>
              <w:t xml:space="preserve">1000</w:t>
            </w:r>
          </w:p>
        </w:tc>
        <w:tc>
          <w:tcPr/>
          <w:p>
            <w:pPr/>
            <w:r>
              <w:rPr/>
              <w:t xml:space="preserve">58.5</w:t>
            </w:r>
          </w:p>
        </w:tc>
        <w:tc>
          <w:tcPr/>
          <w:p>
            <w:pPr/>
            <w:r>
              <w:rPr/>
              <w:t xml:space="preserve">82</w:t>
            </w:r>
          </w:p>
        </w:tc>
        <w:tc>
          <w:tcPr/>
          <w:p>
            <w:pPr/>
            <w:r>
              <w:rPr/>
              <w:t xml:space="preserve">79</w:t>
            </w:r>
          </w:p>
        </w:tc>
        <w:tc>
          <w:tcPr/>
          <w:p>
            <w:pPr/>
            <w:r>
              <w:rPr/>
              <w:t xml:space="preserve">24</w:t>
            </w:r>
          </w:p>
        </w:tc>
        <w:tc>
          <w:tcPr/>
          <w:p>
            <w:pPr/>
            <w:r>
              <w:rPr/>
              <w:t xml:space="preserve">21</w:t>
            </w:r>
          </w:p>
        </w:tc>
        <w:tc>
          <w:tcPr/>
          <w:p>
            <w:pPr/>
            <w:r>
              <w:rPr/>
              <w:t xml:space="preserve">57</w:t>
            </w:r>
          </w:p>
        </w:tc>
        <w:tc>
          <w:tcPr/>
          <w:p>
            <w:pPr/>
            <w:r>
              <w:rPr/>
              <w:t xml:space="preserve">54</w:t>
            </w:r>
          </w:p>
        </w:tc>
        <w:tc>
          <w:tcPr/>
          <w:p>
            <w:pPr/>
            <w:r>
              <w:rPr/>
              <w:t xml:space="preserve">19</w:t>
            </w:r>
          </w:p>
        </w:tc>
      </w:tr>
      <w:tr>
        <w:trPr/>
        <w:tc>
          <w:tcPr/>
          <w:p>
            <w:pPr/>
            <w:r>
              <w:rPr/>
              <w:t xml:space="preserve">1200</w:t>
            </w:r>
          </w:p>
        </w:tc>
        <w:tc>
          <w:tcPr/>
          <w:p>
            <w:pPr/>
            <w:r>
              <w:rPr/>
              <w:t xml:space="preserve">63.4</w:t>
            </w:r>
          </w:p>
        </w:tc>
        <w:tc>
          <w:tcPr/>
          <w:p>
            <w:pPr/>
            <w:r>
              <w:rPr/>
              <w:t xml:space="preserve">81</w:t>
            </w:r>
          </w:p>
        </w:tc>
        <w:tc>
          <w:tcPr/>
          <w:p>
            <w:pPr/>
            <w:r>
              <w:rPr/>
              <w:t xml:space="preserve">78</w:t>
            </w:r>
          </w:p>
        </w:tc>
        <w:tc>
          <w:tcPr/>
          <w:p>
            <w:pPr/>
            <w:r>
              <w:rPr/>
              <w:t xml:space="preserve">19</w:t>
            </w:r>
          </w:p>
        </w:tc>
        <w:tc>
          <w:tcPr/>
          <w:p>
            <w:pPr/>
            <w:r>
              <w:rPr/>
              <w:t xml:space="preserve">16</w:t>
            </w:r>
          </w:p>
        </w:tc>
        <w:tc>
          <w:tcPr/>
          <w:p>
            <w:pPr/>
            <w:r>
              <w:rPr/>
              <w:t xml:space="preserve">52</w:t>
            </w:r>
          </w:p>
        </w:tc>
        <w:tc>
          <w:tcPr/>
          <w:p>
            <w:pPr/>
            <w:r>
              <w:rPr/>
              <w:t xml:space="preserve">49</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7.8 mm</w:t>
            </w:r>
          </w:p>
        </w:tc>
      </w:tr>
      <w:tr>
        <w:trPr/>
        <w:tc>
          <w:tcPr>
            <w:tcW w:w="2500" w:type="dxa"/>
            <w:shd w:val="clear" w:fill="D9D9D9"/>
          </w:tcPr>
          <w:p>
            <w:pPr/>
            <w:r>
              <w:rPr/>
              <w:t xml:space="preserve">Brandlast</w:t>
            </w:r>
          </w:p>
        </w:tc>
        <w:tc>
          <w:tcPr>
            <w:tcW w:w="7500" w:type="dxa"/>
          </w:tcPr>
          <w:p>
            <w:pPr/>
            <w:r>
              <w:rPr/>
              <w:t xml:space="preserve">589 MJ/km</w:t>
            </w:r>
          </w:p>
        </w:tc>
      </w:tr>
      <w:tr>
        <w:trPr/>
        <w:tc>
          <w:tcPr>
            <w:tcW w:w="2500" w:type="dxa"/>
            <w:shd w:val="clear" w:fill="D9D9D9"/>
          </w:tcPr>
          <w:p>
            <w:pPr/>
            <w:r>
              <w:rPr/>
              <w:t xml:space="preserve">Gewicht</w:t>
            </w:r>
          </w:p>
        </w:tc>
        <w:tc>
          <w:tcPr>
            <w:tcW w:w="7500" w:type="dxa"/>
          </w:tcPr>
          <w:p>
            <w:pPr/>
            <w:r>
              <w:rPr/>
              <w:t xml:space="preserve">68 kg/km</w:t>
            </w:r>
          </w:p>
        </w:tc>
      </w:tr>
      <w:tr>
        <w:trPr/>
        <w:tc>
          <w:tcPr>
            <w:tcW w:w="2500" w:type="dxa"/>
            <w:shd w:val="clear" w:fill="D9D9D9"/>
          </w:tcPr>
          <w:p>
            <w:pPr/>
            <w:r>
              <w:rPr/>
              <w:t xml:space="preserve">Cu-Zahl</w:t>
            </w:r>
          </w:p>
        </w:tc>
        <w:tc>
          <w:tcPr>
            <w:tcW w:w="7500" w:type="dxa"/>
          </w:tcPr>
          <w:p>
            <w:pPr/>
            <w:r>
              <w:rPr/>
              <w:t xml:space="preserve">39</w:t>
            </w:r>
          </w:p>
        </w:tc>
      </w:tr>
      <w:tr>
        <w:trPr/>
        <w:tc>
          <w:tcPr>
            <w:tcW w:w="2500" w:type="dxa"/>
            <w:shd w:val="clear" w:fill="D9D9D9"/>
          </w:tcPr>
          <w:p>
            <w:pPr/>
            <w:r>
              <w:rPr/>
              <w:t xml:space="preserve">Zugkraft</w:t>
            </w:r>
          </w:p>
        </w:tc>
        <w:tc>
          <w:tcPr>
            <w:tcW w:w="7500" w:type="dxa"/>
          </w:tcPr>
          <w:p>
            <w:pPr/>
            <w:r>
              <w:rPr/>
              <w:t xml:space="preserve">340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TBL-1200-23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2024-04-26T15:46:14+00:00</dcterms:created>
  <dcterms:modified xsi:type="dcterms:W3CDTF">2024-04-26T15:46:14+00:00</dcterms:modified>
</cp:coreProperties>
</file>

<file path=docProps/custom.xml><?xml version="1.0" encoding="utf-8"?>
<Properties xmlns="http://schemas.openxmlformats.org/officeDocument/2006/custom-properties" xmlns:vt="http://schemas.openxmlformats.org/officeDocument/2006/docPropsVTypes"/>
</file>