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12x ST MM 3U/7HP with pigtails 50/125µ OM3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ST adapters 12 ST Fiber pigtails 50/125µ OM3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TBG2-M12-xxST50S3</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ST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ST Simplex</w:t>
            </w:r>
          </w:p>
        </w:tc>
      </w:tr>
      <w:tr>
        <w:trPr/>
        <w:tc>
          <w:tcPr>
            <w:tcW w:w="2500" w:type="dxa"/>
            <w:shd w:val="clear" w:fill="D9D9D9"/>
          </w:tcPr>
          <w:p>
            <w:pPr/>
            <w:r>
              <w:rPr/>
              <w:t xml:space="preserve">Application</w:t>
            </w:r>
          </w:p>
        </w:tc>
        <w:tc>
          <w:tcPr>
            <w:tcW w:w="7500" w:type="dxa"/>
          </w:tcPr>
          <w:p>
            <w:pPr/>
            <w:r>
              <w:rPr/>
              <w:t xml:space="preserve">Singlemode OS2 PC, Multimode OM3/OM4</w:t>
            </w:r>
          </w:p>
        </w:tc>
      </w:tr>
      <w:tr>
        <w:trPr/>
        <w:tc>
          <w:tcPr>
            <w:tcW w:w="2500" w:type="dxa"/>
            <w:shd w:val="clear" w:fill="D9D9D9"/>
          </w:tcPr>
          <w:p>
            <w:pPr/>
            <w:r>
              <w:rPr/>
              <w:t xml:space="preserve">Design</w:t>
            </w:r>
          </w:p>
        </w:tc>
        <w:tc>
          <w:tcPr>
            <w:tcW w:w="7500" w:type="dxa"/>
          </w:tcPr>
          <w:p>
            <w:pPr/>
            <w:r>
              <w:rPr/>
              <w:t xml:space="preserve">--</w:t>
            </w:r>
          </w:p>
        </w:tc>
      </w:tr>
      <w:tr>
        <w:trPr/>
        <w:tc>
          <w:tcPr>
            <w:tcW w:w="2500" w:type="dxa"/>
            <w:shd w:val="clear" w:fill="D9D9D9"/>
          </w:tcPr>
          <w:p>
            <w:pPr/>
            <w:r>
              <w:rPr/>
              <w:t xml:space="preserve">Connector style</w:t>
            </w:r>
          </w:p>
        </w:tc>
        <w:tc>
          <w:tcPr>
            <w:tcW w:w="7500" w:type="dxa"/>
          </w:tcPr>
          <w:p>
            <w:pPr/>
            <w:r>
              <w:rPr/>
              <w:t xml:space="preserve">ST Simplex</w:t>
            </w:r>
          </w:p>
        </w:tc>
      </w:tr>
      <w:tr>
        <w:trPr/>
        <w:tc>
          <w:tcPr>
            <w:tcW w:w="2500" w:type="dxa"/>
            <w:shd w:val="clear" w:fill="D9D9D9"/>
          </w:tcPr>
          <w:p>
            <w:pPr/>
            <w:r>
              <w:rPr/>
              <w:t xml:space="preserve">Material</w:t>
            </w:r>
          </w:p>
        </w:tc>
        <w:tc>
          <w:tcPr>
            <w:tcW w:w="7500" w:type="dxa"/>
          </w:tcPr>
          <w:p>
            <w:pPr/>
            <w:r>
              <w:rPr/>
              <w:t xml:space="preserve">Metal</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TBG2-M12-12ST50-3S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2024-04-25T01:38:08+00:00</dcterms:created>
  <dcterms:modified xsi:type="dcterms:W3CDTF">2024-04-25T01:38:08+00:00</dcterms:modified>
</cp:coreProperties>
</file>

<file path=docProps/custom.xml><?xml version="1.0" encoding="utf-8"?>
<Properties xmlns="http://schemas.openxmlformats.org/officeDocument/2006/custom-properties" xmlns:vt="http://schemas.openxmlformats.org/officeDocument/2006/docPropsVTypes"/>
</file>