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HD LWL Teilfrontplatte mit 12x LC Duplex OS2 Grün für Modulträger 1HE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w:t>
      </w:r>
    </w:p>
    <w:p>
      <w:pPr/>
      <w:r>
        <w:rPr/>
        <w:t xml:space="preserve">Die tML®– LWL Teilfrontplatte ist für den Einbau im 1HE tML® - Modulträger (für 8 x Module) vorgesehen. Die tML® HD Teilfrontplatte kann nur zusammen mit dem tML®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LC Duplex Adapter (grün)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TML-M12LCDK-GN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2024-04-26T11:04:59+00:00</dcterms:created>
  <dcterms:modified xsi:type="dcterms:W3CDTF">2024-04-26T11:04:59+00:00</dcterms:modified>
</cp:coreProperties>
</file>

<file path=docProps/custom.xml><?xml version="1.0" encoding="utf-8"?>
<Properties xmlns="http://schemas.openxmlformats.org/officeDocument/2006/custom-properties" xmlns:vt="http://schemas.openxmlformats.org/officeDocument/2006/docPropsVTypes"/>
</file>