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Splice table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table for tDF® Rack System 19"/46U</w:t>
            </w:r>
          </w:p>
        </w:tc>
      </w:tr>
      <w:tr>
        <w:trPr/>
        <w:tc>
          <w:tcPr>
            <w:tcW w:w="2500" w:type="dxa"/>
            <w:shd w:val="clear" w:fill="D9D9D9"/>
          </w:tcPr>
          <w:p>
            <w:pPr/>
            <w:r>
              <w:rPr/>
              <w:t xml:space="preserve">Dimensions (footprint)</w:t>
            </w:r>
          </w:p>
        </w:tc>
        <w:tc>
          <w:tcPr>
            <w:tcW w:w="7500" w:type="dxa"/>
          </w:tcPr>
          <w:p>
            <w:pPr/>
            <w:r>
              <w:rPr/>
              <w:t xml:space="preserve">456 x 324 mm (L x W)</w:t>
            </w:r>
          </w:p>
        </w:tc>
      </w:tr>
      <w:tr>
        <w:trPr/>
        <w:tc>
          <w:tcPr>
            <w:tcW w:w="2500" w:type="dxa"/>
            <w:shd w:val="clear" w:fill="D9D9D9"/>
          </w:tcPr>
          <w:p>
            <w:pPr/>
            <w:r>
              <w:rPr/>
              <w:t xml:space="preserve">Color</w:t>
            </w:r>
          </w:p>
        </w:tc>
        <w:tc>
          <w:tcPr>
            <w:tcW w:w="7500" w:type="dxa"/>
          </w:tcPr>
          <w:p>
            <w:pPr/>
            <w:r>
              <w:rPr/>
              <w:t xml:space="preserve">RAL 9005NS</w:t>
            </w:r>
          </w:p>
        </w:tc>
      </w:tr>
      <w:tr>
        <w:trPr/>
        <w:tc>
          <w:tcPr>
            <w:tcW w:w="2500" w:type="dxa"/>
            <w:shd w:val="clear" w:fill="D9D9D9"/>
          </w:tcPr>
          <w:p>
            <w:pPr/>
            <w:r>
              <w:rPr/>
              <w:t xml:space="preserve">Mounting</w:t>
            </w:r>
          </w:p>
        </w:tc>
        <w:tc>
          <w:tcPr>
            <w:tcW w:w="7500" w:type="dxa"/>
          </w:tcPr>
          <w:p>
            <w:pPr/>
            <w:r>
              <w:rPr/>
              <w:t xml:space="preserve">for insertion in the vertical rack upright</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TDF-19/46HE-TABLE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2024-04-26T09:52:02+00:00</dcterms:created>
  <dcterms:modified xsi:type="dcterms:W3CDTF">2024-04-26T09:52:02+00:00</dcterms:modified>
</cp:coreProperties>
</file>

<file path=docProps/custom.xml><?xml version="1.0" encoding="utf-8"?>
<Properties xmlns="http://schemas.openxmlformats.org/officeDocument/2006/custom-properties" xmlns:vt="http://schemas.openxmlformats.org/officeDocument/2006/docPropsVTypes"/>
</file>