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10Gbase-LR, SFP+ with DMI single mode 1310nm (LC) [10 km/6.2 mi.] Link Budget: 9.0 dB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**Optics
</w:t>
      </w:r>
    </w:p>
    <w:p>
      <w:pPr/>
      <w:r>
        <w:rPr/>
        <w:t xml:space="preserve">Applications include: 10G Ethernet Switches and Routers and Metro Edge Switching.
***Features
• SFP+ Optical Transceiver with LC connector
• 10G Small Form-Factor Pluggable (SFP+) MSA Compliant
• Compliant with 10GBase-SR/LR/LRM
• SFF-8472 Digital Diagnostic Function (DMI)
• Single +3.3V Power Supply
• RoHS Compliant
</w:t>
      </w:r>
    </w:p>
    <w:p>
      <w:pPr/>
      <w:r>
        <w:rPr/>
        <w:t xml:space="preserve">**TECHNISCHE_DATEN
</w:t>
      </w:r>
    </w:p>
    <w:p>
      <w:pPr/>
      <w:r>
        <w:rPr/>
        <w:t xml:space="preserve">
***Standards
• IEEE 802.3z
• IEEE 802.3
• IEEE 802.3ae
***Output Wavelength
• -5.5nm &lt;λc &lt; +7.5nm
***Dimensions
• Width: 0.52” [13 mm]
• Depth: 2.18” [55 mm]
• Height: 0.33” [8 mm]
***Power Input
• 3.3V
***Environment
• Operating: 0°C to 70°C
• Storage: -40°C to 85°C
***Certifications
• IEC-60825, FDA 21, CFR 1040.10 and 1040.11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TN-J9151A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2025-04-09T21:33:51+00:00</dcterms:created>
  <dcterms:modified xsi:type="dcterms:W3CDTF">2025-04-09T21:33:51+00:00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