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FO cable fan-out complete unit 3U 24-fold for 5,0mm flex tube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Sub Rack + Accessories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Fan-out unit 24-fold with cover for 5.0mm flex tube for tDF® subrack</w:t>
            </w:r>
          </w:p>
        </w:tc>
      </w:tr>
      <w:tr>
        <w:trPr/>
        <w:tc>
          <w:tcPr>
            <w:tcW w:w="2500" w:type="dxa"/>
            <w:shd w:val="clear" w:fill="D9D9D9"/>
          </w:tcPr>
          <w:p>
            <w:pPr/>
            <w:r>
              <w:rPr/>
              <w:t xml:space="preserve">Dimensions</w:t>
            </w:r>
          </w:p>
        </w:tc>
        <w:tc>
          <w:tcPr>
            <w:tcW w:w="7500" w:type="dxa"/>
          </w:tcPr>
          <w:p>
            <w:pPr/>
            <w:r>
              <w:rPr/>
              <w:t xml:space="preserve">192 x 133.35 x 42mm (L x W x H)</w:t>
            </w:r>
          </w:p>
        </w:tc>
      </w:tr>
      <w:tr>
        <w:trPr/>
        <w:tc>
          <w:tcPr>
            <w:tcW w:w="2500" w:type="dxa"/>
            <w:shd w:val="clear" w:fill="D9D9D9"/>
          </w:tcPr>
          <w:p>
            <w:pPr/>
            <w:r>
              <w:rPr/>
              <w:t xml:space="preserve">Mounting</w:t>
            </w:r>
          </w:p>
        </w:tc>
        <w:tc>
          <w:tcPr>
            <w:tcW w:w="7500" w:type="dxa"/>
          </w:tcPr>
          <w:p>
            <w:pPr/>
            <w:r>
              <w:rPr/>
              <w:t xml:space="preserve">Vertical in the rack system by two screws</w:t>
            </w:r>
          </w:p>
        </w:tc>
      </w:tr>
      <w:tr>
        <w:trPr/>
        <w:tc>
          <w:tcPr>
            <w:tcW w:w="2500" w:type="dxa"/>
            <w:shd w:val="clear" w:fill="D9D9D9"/>
          </w:tcPr>
          <w:p>
            <w:pPr/>
            <w:r>
              <w:rPr/>
              <w:t xml:space="preserve">Cable catch</w:t>
            </w:r>
          </w:p>
        </w:tc>
        <w:tc>
          <w:tcPr>
            <w:tcW w:w="7500" w:type="dxa"/>
          </w:tcPr>
          <w:p>
            <w:pPr/>
            <w:r>
              <w:rPr/>
              <w:t xml:space="preserve">6-fold</w:t>
            </w:r>
          </w:p>
        </w:tc>
      </w:tr>
      <w:tr>
        <w:trPr/>
        <w:tc>
          <w:tcPr>
            <w:tcW w:w="2500" w:type="dxa"/>
            <w:shd w:val="clear" w:fill="D9D9D9"/>
          </w:tcPr>
          <w:p>
            <w:pPr/>
            <w:r>
              <w:rPr/>
              <w:t xml:space="preserve">Color</w:t>
            </w:r>
          </w:p>
        </w:tc>
        <w:tc>
          <w:tcPr>
            <w:tcW w:w="7500" w:type="dxa"/>
          </w:tcPr>
          <w:p>
            <w:pPr/>
            <w:r>
              <w:rPr/>
              <w:t xml:space="preserve">Black</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TDF-FAN-OUT-3U-5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2024-04-17T12:22:28+00:00</dcterms:created>
  <dcterms:modified xsi:type="dcterms:W3CDTF">2024-04-17T12:22:28+00:00</dcterms:modified>
</cp:coreProperties>
</file>

<file path=docProps/custom.xml><?xml version="1.0" encoding="utf-8"?>
<Properties xmlns="http://schemas.openxmlformats.org/officeDocument/2006/custom-properties" xmlns:vt="http://schemas.openxmlformats.org/officeDocument/2006/docPropsVTypes"/>
</file>