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PS, 90W, 48V, LEVEL 6 ADAPTER, W/KYCON KPPX-4P CONN, CUSTOM, AR P/S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**Media Converters
</w:t>
      </w:r>
    </w:p>
    <w:p>
      <w:pPr/>
      <w:r>
        <w:rPr/>
        <w:t xml:space="preserve">90 ~ 264 VAC; 127 ~ 370 VDC
**Features
• Universal AC input/full range
• 3 pole AC inlet IEC320-C14
• Built-in active power factor controller function
• Industrial (-30°C to +70°C) operating temperature
• No load power consumption â¤0.15 Watts
• Energy efficiency Level VI
• Compliant with EIASA 2007/DoE, NRCan, AU/NZ MEPS, EU ErP and CoC Version 5
• Class 1 power (with earth pin)
• Short circuit/overload/over voltage/over temperature protection
• Fully enclosed 94V-0 flame retardant plastic case
• LED power on indicator
Show product on manufacturers website: https://www.lantronix.com/products/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25148-AR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2025-04-06T12:55:45+00:00</dcterms:created>
  <dcterms:modified xsi:type="dcterms:W3CDTF">2025-04-06T12:55:45+00:00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