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MINI 10/100BASETX TO 100BASEFX SWITCH, SC MM 2KM W/UK
</w:t>
      </w:r>
    </w:p>
    <w:p>
      <w:pPr/>
      <w:r>
        <w:rPr/>
        <w:t xml:space="preserve">**Lantronix / Transition Networks
</w:t>
      </w:r>
    </w:p>
    <w:p>
      <w:pPr/>
      <w:r>
        <w:rPr/>
        <w:t xml:space="preserve">**Direct Attach Cables / Active Optical Cables
</w:t>
      </w:r>
    </w:p>
    <w:p>
      <w:pPr/>
      <w:r>
        <w:rPr/>
        <w:t xml:space="preserve">A simple to install, cost-effective and interoperable solution
Often used for data center short-reach interconnects, Direct Attach, Active Copper and Active Optical Cables are an indispensable part of any network.
Terminated with transceiver-style connectors, they are designed to be used in the same ports as a typical SFP+ or QSFP transceiver, with no need for adapters or converters. Our DAC and AOC cables offer compatibility with a huge range of vendors, enabling the connectivity you need within the Top of Rack and End of Row environments.
• 10G, 25G, 40G &amp; 100G product solutions
• Seamless interoperability with network equipment
• Multi-code options enabling different OEM vendors at each end of the cable
• 4x breakout cables, 40G QSFP+ to 4x 10G SFP and 100G QSFP28 to 4x 25G SFP28
• Fast Delivery, Custom solutions
• Compatible with Over 90 Systems
• Savings of up to 70%
</w:t>
      </w:r>
    </w:p>
    <w:p>
      <w:pPr/>
      <w:r>
        <w:rPr/>
        <w:t xml:space="preserve">**Media Converters
</w:t>
      </w:r>
    </w:p>
    <w:p>
      <w:pPr/>
      <w:r>
        <w:rPr/>
        <w:t xml:space="preserve">10/100Base-TX (RJ-45) [100 m/328 ft.]
to 100Base-FX 1300nm multimode (SC)
[2 km/1.2 mi.] Link Budget: 11.0 dB
**Description
The M/E-PSW Series is a Fast Ethernet stand-alone Mini media converter that provides cost effective, entry-level media conversion between 10/100Base-TX ports and 100Base-FX ports. With its fixed configuration, deployments are just plug-and-play, and with its small size, it is ideal for locations where space is limited. Operating at Layer 2, the data link layer, this converter not only converts copper to fiber, it also provides rate conversion allowing legacy 10Base-T copper devices to connect to 100Base-FX fiber.
**Features
• Unit and Port LEDs allow for quick status information
• Auto-Negotiation
• Fixed Full-Duplex on fiber
• Auto-MDI/MDIX
• Automatic Link Restoration
• Far-End-Fault (FEF)
• Connect to legacy network equipment
• Eliminate Collision Domains
Show product on manufacturers website: https://www.lantronix.com/products/
</w:t>
      </w:r>
    </w:p>
    <w:p>
      <w:pPr/>
      <w:r>
        <w:rPr/>
        <w:t xml:space="preserve">**TECHNISCHE_DATEN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M/E-PSW-FX-02(SC)-UK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2025-04-19T04:39:16+00:00</dcterms:created>
  <dcterms:modified xsi:type="dcterms:W3CDTF">2025-04-19T04:39:16+00:00</dcterms:modified>
</cp:coreProperties>
</file>

<file path=docProps/custom.xml><?xml version="1.0" encoding="utf-8"?>
<Properties xmlns="http://schemas.openxmlformats.org/officeDocument/2006/custom-properties" xmlns:vt="http://schemas.openxmlformats.org/officeDocument/2006/docPropsVTypes"/>
</file>