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Simplex Adapter ceramic with flange, magenta/magenta, class M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Scope of supply
• Adapter E2000™
• 2 Philips head screws M2 x 8, blue galvanized
• 2 mounted hexagonal nuts M2, blue galvanized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Standardisation: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class:</w:t>
            </w:r>
          </w:p>
        </w:tc>
        <w:tc>
          <w:tcPr>
            <w:tcW w:w="7500" w:type="dxa"/>
          </w:tcPr>
          <w:p>
            <w:pPr/>
            <w:r>
              <w:rPr/>
              <w:t xml:space="preserve">coupling Adapter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Delta insertion loss: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cycles: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force: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(A):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material:</w:t>
            </w:r>
          </w:p>
        </w:tc>
        <w:tc>
          <w:tcPr>
            <w:tcW w:w="7500" w:type="dxa"/>
          </w:tcPr>
          <w:p>
            <w:pPr/>
            <w:r>
              <w:rPr/>
              <w:t xml:space="preserve">ceramic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method:</w:t>
            </w:r>
          </w:p>
        </w:tc>
        <w:tc>
          <w:tcPr>
            <w:tcW w:w="7500" w:type="dxa"/>
          </w:tcPr>
          <w:p>
            <w:pPr/>
            <w:r>
              <w:rPr/>
              <w:t xml:space="preserve">end cap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type: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Dimensions: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22 x 9.35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Material: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Manufacturer: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L-AD-E2KM-F-VI/VI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2024-04-20T13:25:57+00:00</dcterms:created>
  <dcterms:modified xsi:type="dcterms:W3CDTF">2024-04-20T13:25:57+00:00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