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12 - LWL Modul MPO/MTP® o. Pins/6x LC Duplex m. Shutter 9/125µ OS2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LWL Module MPO/MTP®
</w:t>
      </w:r>
    </w:p>
    <w:p>
      <w:pPr/>
      <w:r>
        <w:rPr/>
        <w:t xml:space="preserve">Das tML® 12 - LWL Modul MPO/MTP® ist für den Einbau im 1HE tML®- Modulträger (für 8 x Module) vorgesehen. Zur Reinigung der Adapter mit Shutter ist ein spezielles Reinigungstool erforderlich.
</w:t>
      </w:r>
    </w:p>
    <w:p>
      <w:pPr/>
      <w:r>
        <w:rPr/>
        <w:t xml:space="preserve">**TECHNISCHE_DATEN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 Female Kupplungen rückseitig</w:t>
            </w:r>
          </w:p>
        </w:tc>
      </w:tr>
      <w:tr>
        <w:trPr/>
        <w:tc>
          <w:tcPr>
            <w:tcW w:w="2500" w:type="dxa"/>
            <w:shd w:val="clear" w:fill="D9D9D9"/>
          </w:tcPr>
          <w:p>
            <w:pPr/>
            <w:r>
              <w:rPr/>
              <w:t xml:space="preserve">Ausgang</w:t>
            </w:r>
          </w:p>
        </w:tc>
        <w:tc>
          <w:tcPr>
            <w:tcW w:w="7500" w:type="dxa"/>
          </w:tcPr>
          <w:p>
            <w:pPr/>
            <w:r>
              <w:rPr/>
              <w:t xml:space="preserve">6 x LC Duplex Kupplungen mit selbstschließenden Shuttern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t>
      </w:r>
    </w:p>
    <w:p>
      <w:pPr/>
      <w:r>
        <w:rPr/>
        <w:t xml:space="preserve">***LWL Adapter
</w:t>
      </w:r>
    </w:p>
    <w:p>
      <w:pPr/>
      <w:r>
        <w:rPr/>
        <w:t xml:space="preserve">Wenn der Steckverbinder in den Adapter eingesetzt wird, öffnen sich die inneren Shutter automatisch. Die Ferrule wird dabei nicht berührt. Sobald der Steckverbinder entfernt wird, schließen sich die inneren Shutter automatisch wieder.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Singlemode PC</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Blau</w:t>
            </w:r>
          </w:p>
        </w:tc>
      </w:tr>
      <w:tr>
        <w:trPr/>
        <w:tc>
          <w:tcPr>
            <w:tcW w:w="2500" w:type="dxa"/>
            <w:shd w:val="clear" w:fill="D9D9D9"/>
          </w:tcPr>
          <w:p>
            <w:pPr/>
            <w:r>
              <w:rPr/>
              <w:t xml:space="preserve">Gehäuse 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Selbstschließende Shutter Material</w:t>
            </w:r>
          </w:p>
        </w:tc>
        <w:tc>
          <w:tcPr>
            <w:tcW w:w="7500" w:type="dxa"/>
          </w:tcPr>
          <w:p>
            <w:pPr/>
            <w:r>
              <w:rPr/>
              <w:t xml:space="preserve">Metall</w:t>
            </w:r>
          </w:p>
        </w:tc>
      </w:tr>
      <w:tr>
        <w:trPr/>
        <w:tc>
          <w:tcPr>
            <w:tcW w:w="2500" w:type="dxa"/>
            <w:shd w:val="clear" w:fill="D9D9D9"/>
          </w:tcPr>
          <w:p>
            <w:pPr/>
            <w:r>
              <w:rPr/>
              <w:t xml:space="preserve">Selbstschließende Shutter Schutz</w:t>
            </w:r>
          </w:p>
        </w:tc>
        <w:tc>
          <w:tcPr>
            <w:tcW w:w="7500" w:type="dxa"/>
          </w:tcPr>
          <w:p>
            <w:pPr/>
            <w:r>
              <w:rPr/>
              <w:t xml:space="preserve">Staub und Laserlicht</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Female Push Pull Verriegelung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UPC Unibody Simplex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ca. 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TML-M06LCDS/MP09E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2025-04-03T20:51:09+00:00</dcterms:created>
  <dcterms:modified xsi:type="dcterms:W3CDTF">2025-04-03T20:51:09+00:00</dcterms:modified>
</cp:coreProperties>
</file>

<file path=docProps/custom.xml><?xml version="1.0" encoding="utf-8"?>
<Properties xmlns="http://schemas.openxmlformats.org/officeDocument/2006/custom-properties" xmlns:vt="http://schemas.openxmlformats.org/officeDocument/2006/docPropsVTypes"/>
</file>